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80" w:rsidRP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7E5A2F">
        <w:rPr>
          <w:rFonts w:ascii="Arial" w:hAnsi="Arial" w:cs="Arial"/>
          <w:b/>
          <w:sz w:val="32"/>
          <w:szCs w:val="32"/>
        </w:rPr>
        <w:t>ANIMALES VERTEBRADOS</w:t>
      </w:r>
    </w:p>
    <w:p w:rsidR="007E5A2F" w:rsidRDefault="007E5A2F" w:rsidP="00BD3A92">
      <w:pPr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PECES</w:t>
      </w: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Características físicas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Funciones vitales</w:t>
      </w: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BD3A92" w:rsidRDefault="00BD3A92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ANFIBIOS</w:t>
      </w: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Características físicas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Funciones vitales</w:t>
      </w: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REPTILES</w:t>
      </w: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Características físicas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Funciones vitales</w:t>
      </w: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BD3A92" w:rsidRDefault="00BD3A92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AVES</w:t>
      </w: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Características físicas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Funciones vitales</w:t>
      </w: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MAMÍFEROS</w:t>
      </w: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Características físicas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Funciones vitales</w:t>
      </w: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 w:rsidP="007E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7E5A2F" w:rsidRPr="007E5A2F" w:rsidRDefault="007E5A2F" w:rsidP="007E5A2F">
      <w:pPr>
        <w:jc w:val="both"/>
        <w:rPr>
          <w:rFonts w:ascii="Arial" w:hAnsi="Arial" w:cs="Arial"/>
          <w:b/>
          <w:sz w:val="28"/>
          <w:szCs w:val="28"/>
        </w:rPr>
      </w:pPr>
    </w:p>
    <w:p w:rsidR="007E5A2F" w:rsidRDefault="007E5A2F"/>
    <w:p w:rsidR="007E5A2F" w:rsidRDefault="007E5A2F"/>
    <w:sectPr w:rsidR="007E5A2F" w:rsidSect="00353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7E5A2F"/>
    <w:rsid w:val="00353E80"/>
    <w:rsid w:val="007E5A2F"/>
    <w:rsid w:val="00BD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VENTANA</dc:creator>
  <cp:keywords/>
  <dc:description/>
  <cp:lastModifiedBy>VENTANA</cp:lastModifiedBy>
  <cp:revision>3</cp:revision>
  <cp:lastPrinted>2013-10-09T08:13:00Z</cp:lastPrinted>
  <dcterms:created xsi:type="dcterms:W3CDTF">2013-10-09T08:11:00Z</dcterms:created>
  <dcterms:modified xsi:type="dcterms:W3CDTF">2013-10-09T08:13:00Z</dcterms:modified>
</cp:coreProperties>
</file>