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7F567C">
      <w:pPr>
        <w:ind w:right="-568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7F567C" w:rsidRDefault="007F567C" w:rsidP="007F567C">
      <w:pPr>
        <w:ind w:right="-568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7F567C" w:rsidRDefault="007F567C" w:rsidP="007F567C">
      <w:pPr>
        <w:ind w:right="-568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>
        <w:rPr>
          <w:rFonts w:ascii="Times New Roman" w:hAnsi="Times New Roman"/>
          <w:b/>
          <w:color w:val="0070C0"/>
          <w:sz w:val="44"/>
          <w:szCs w:val="44"/>
        </w:rPr>
        <w:t>PROGRAMA ESPECÍFICO  PARA</w:t>
      </w:r>
      <w:r w:rsidRPr="007F567C">
        <w:rPr>
          <w:rFonts w:ascii="Times New Roman" w:hAnsi="Times New Roman"/>
          <w:b/>
          <w:color w:val="0070C0"/>
          <w:sz w:val="44"/>
          <w:szCs w:val="44"/>
        </w:rPr>
        <w:t xml:space="preserve"> ALUMNADO T.E.A.</w:t>
      </w:r>
    </w:p>
    <w:p w:rsidR="007F567C" w:rsidRPr="007F567C" w:rsidRDefault="007F567C" w:rsidP="007F567C">
      <w:pPr>
        <w:ind w:right="-568"/>
        <w:jc w:val="center"/>
        <w:rPr>
          <w:rFonts w:ascii="Times New Roman" w:hAnsi="Times New Roman"/>
          <w:b/>
          <w:sz w:val="36"/>
          <w:szCs w:val="36"/>
        </w:rPr>
      </w:pPr>
      <w:r w:rsidRPr="007F567C">
        <w:rPr>
          <w:rFonts w:ascii="Times New Roman" w:hAnsi="Times New Roman"/>
          <w:b/>
          <w:sz w:val="36"/>
          <w:szCs w:val="36"/>
        </w:rPr>
        <w:t xml:space="preserve">ALUMUNA: </w:t>
      </w:r>
    </w:p>
    <w:p w:rsidR="007F567C" w:rsidRPr="007F567C" w:rsidRDefault="007F567C" w:rsidP="007F567C">
      <w:pPr>
        <w:ind w:right="-568"/>
        <w:jc w:val="center"/>
        <w:rPr>
          <w:rFonts w:ascii="Times New Roman" w:hAnsi="Times New Roman"/>
          <w:b/>
          <w:sz w:val="36"/>
          <w:szCs w:val="36"/>
        </w:rPr>
      </w:pPr>
      <w:r w:rsidRPr="007F567C">
        <w:rPr>
          <w:rFonts w:ascii="Times New Roman" w:hAnsi="Times New Roman"/>
          <w:b/>
          <w:sz w:val="36"/>
          <w:szCs w:val="36"/>
        </w:rPr>
        <w:t>1ºB</w:t>
      </w:r>
    </w:p>
    <w:p w:rsidR="007F567C" w:rsidRPr="007F567C" w:rsidRDefault="007F567C" w:rsidP="007F567C">
      <w:pPr>
        <w:ind w:right="-568"/>
        <w:jc w:val="center"/>
        <w:rPr>
          <w:rFonts w:ascii="Times New Roman" w:hAnsi="Times New Roman"/>
          <w:b/>
          <w:sz w:val="36"/>
          <w:szCs w:val="36"/>
        </w:rPr>
      </w:pPr>
    </w:p>
    <w:p w:rsidR="007F567C" w:rsidRPr="007F567C" w:rsidRDefault="007F567C" w:rsidP="007F567C">
      <w:pPr>
        <w:ind w:right="-568"/>
        <w:jc w:val="center"/>
        <w:rPr>
          <w:rFonts w:ascii="Times New Roman" w:hAnsi="Times New Roman"/>
          <w:b/>
          <w:sz w:val="36"/>
          <w:szCs w:val="36"/>
        </w:rPr>
      </w:pPr>
      <w:r w:rsidRPr="007F567C">
        <w:rPr>
          <w:rFonts w:ascii="Times New Roman" w:hAnsi="Times New Roman"/>
          <w:b/>
          <w:sz w:val="36"/>
          <w:szCs w:val="36"/>
        </w:rPr>
        <w:t>PEDAGOGÍA TERAPÉUTICA:</w:t>
      </w:r>
    </w:p>
    <w:p w:rsidR="007F567C" w:rsidRPr="007F567C" w:rsidRDefault="007F567C" w:rsidP="007F567C">
      <w:pPr>
        <w:ind w:right="-568"/>
        <w:jc w:val="center"/>
        <w:rPr>
          <w:rFonts w:ascii="Times New Roman" w:hAnsi="Times New Roman"/>
          <w:b/>
          <w:sz w:val="36"/>
          <w:szCs w:val="36"/>
        </w:rPr>
      </w:pPr>
      <w:r w:rsidRPr="007F567C">
        <w:rPr>
          <w:rFonts w:ascii="Times New Roman" w:hAnsi="Times New Roman"/>
          <w:b/>
          <w:sz w:val="36"/>
          <w:szCs w:val="36"/>
        </w:rPr>
        <w:t>CURSO 15-16</w:t>
      </w:r>
    </w:p>
    <w:p w:rsidR="007F567C" w:rsidRPr="007F567C" w:rsidRDefault="007F567C" w:rsidP="007F567C">
      <w:pPr>
        <w:ind w:right="-568"/>
        <w:jc w:val="center"/>
        <w:rPr>
          <w:rFonts w:ascii="Times New Roman" w:hAnsi="Times New Roman"/>
          <w:b/>
          <w:sz w:val="36"/>
          <w:szCs w:val="36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510C41">
      <w:pPr>
        <w:ind w:right="-568"/>
        <w:rPr>
          <w:rFonts w:ascii="Times New Roman" w:hAnsi="Times New Roman"/>
          <w:b/>
          <w:color w:val="0070C0"/>
          <w:sz w:val="28"/>
          <w:szCs w:val="28"/>
        </w:rPr>
      </w:pPr>
    </w:p>
    <w:p w:rsidR="00510C41" w:rsidRDefault="00510C41" w:rsidP="00510C41">
      <w:pPr>
        <w:ind w:right="-568"/>
        <w:rPr>
          <w:rFonts w:ascii="Times New Roman" w:hAnsi="Times New Roman"/>
          <w:b/>
          <w:color w:val="0070C0"/>
          <w:sz w:val="28"/>
          <w:szCs w:val="28"/>
        </w:rPr>
      </w:pPr>
    </w:p>
    <w:p w:rsidR="007F567C" w:rsidRDefault="007F567C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2053F" w:rsidRDefault="00D2053F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546AC" w:rsidRDefault="00510C41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lastRenderedPageBreak/>
        <w:t>PROGRAMA ESPECÍFICO  PARA</w:t>
      </w:r>
      <w:r w:rsidR="00265C2C" w:rsidRPr="00E3157C">
        <w:rPr>
          <w:rFonts w:ascii="Times New Roman" w:hAnsi="Times New Roman"/>
          <w:b/>
          <w:color w:val="0070C0"/>
          <w:sz w:val="28"/>
          <w:szCs w:val="28"/>
        </w:rPr>
        <w:t xml:space="preserve"> ALUMNADO T.E.A.</w:t>
      </w:r>
    </w:p>
    <w:p w:rsidR="00D2053F" w:rsidRPr="00E3157C" w:rsidRDefault="00D2053F" w:rsidP="000E4F9F">
      <w:pPr>
        <w:ind w:right="-568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(Basado en Planeta Visual)</w:t>
      </w:r>
    </w:p>
    <w:p w:rsidR="006029C5" w:rsidRPr="00E3157C" w:rsidRDefault="008546AC" w:rsidP="00E3157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E3157C">
        <w:rPr>
          <w:rFonts w:ascii="Times New Roman" w:hAnsi="Times New Roman"/>
          <w:b/>
          <w:color w:val="C00000"/>
          <w:sz w:val="28"/>
          <w:szCs w:val="28"/>
        </w:rPr>
        <w:t>COMUNICACIÓN Y LENGUAJE</w:t>
      </w:r>
    </w:p>
    <w:p w:rsidR="00265C2C" w:rsidRPr="00265C2C" w:rsidRDefault="00265C2C" w:rsidP="000E4F9F">
      <w:pPr>
        <w:rPr>
          <w:rFonts w:ascii="Times New Roman" w:hAnsi="Times New Roman"/>
          <w:sz w:val="24"/>
          <w:szCs w:val="24"/>
        </w:rPr>
      </w:pPr>
      <w:r w:rsidRPr="00265C2C">
        <w:rPr>
          <w:rFonts w:ascii="Times New Roman" w:hAnsi="Times New Roman"/>
          <w:sz w:val="24"/>
          <w:szCs w:val="24"/>
        </w:rPr>
        <w:t>Esta área se trabajará conjuntamente co</w:t>
      </w:r>
      <w:r>
        <w:rPr>
          <w:rFonts w:ascii="Times New Roman" w:hAnsi="Times New Roman"/>
          <w:sz w:val="24"/>
          <w:szCs w:val="24"/>
        </w:rPr>
        <w:t>n</w:t>
      </w:r>
      <w:r w:rsidR="00BA042C">
        <w:rPr>
          <w:rFonts w:ascii="Times New Roman" w:hAnsi="Times New Roman"/>
          <w:sz w:val="24"/>
          <w:szCs w:val="24"/>
        </w:rPr>
        <w:t xml:space="preserve"> al especialista de Audición y L</w:t>
      </w:r>
      <w:r w:rsidRPr="00265C2C">
        <w:rPr>
          <w:rFonts w:ascii="Times New Roman" w:hAnsi="Times New Roman"/>
          <w:sz w:val="24"/>
          <w:szCs w:val="24"/>
        </w:rPr>
        <w:t>enguaje</w:t>
      </w:r>
    </w:p>
    <w:p w:rsidR="00747481" w:rsidRPr="00FE7AE1" w:rsidRDefault="00747481" w:rsidP="000E4F9F">
      <w:pPr>
        <w:pStyle w:val="Prrafodelista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7AE1">
        <w:rPr>
          <w:rFonts w:ascii="Times New Roman" w:hAnsi="Times New Roman"/>
          <w:b/>
          <w:sz w:val="24"/>
          <w:szCs w:val="24"/>
        </w:rPr>
        <w:t>COMUNICACIÓN</w:t>
      </w:r>
    </w:p>
    <w:p w:rsidR="00747481" w:rsidRPr="00265C2C" w:rsidRDefault="00D2053F" w:rsidP="000E4F9F">
      <w:p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</w:t>
      </w:r>
      <w:r w:rsidR="00747481" w:rsidRPr="00265C2C">
        <w:rPr>
          <w:rFonts w:ascii="Times New Roman" w:eastAsiaTheme="minorHAnsi" w:hAnsi="Times New Roman"/>
          <w:sz w:val="24"/>
          <w:szCs w:val="24"/>
        </w:rPr>
        <w:t>n estos momentos, emplea c</w:t>
      </w:r>
      <w:r w:rsidR="00747481" w:rsidRPr="00747481">
        <w:rPr>
          <w:rFonts w:ascii="Times New Roman" w:eastAsiaTheme="minorHAnsi" w:hAnsi="Times New Roman"/>
          <w:sz w:val="24"/>
          <w:szCs w:val="24"/>
        </w:rPr>
        <w:t>onductas instrumentales con personas para pedir (cambiar el mundo físico) pero no para compartir experiencias o cambiar el mudo mental.</w:t>
      </w:r>
    </w:p>
    <w:p w:rsidR="00747481" w:rsidRPr="00265C2C" w:rsidRDefault="00747481" w:rsidP="000E4F9F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8546AC" w:rsidRPr="00747481" w:rsidRDefault="008546AC" w:rsidP="000E4F9F">
      <w:pPr>
        <w:rPr>
          <w:rFonts w:ascii="Times New Roman" w:hAnsi="Times New Roman"/>
          <w:b/>
          <w:sz w:val="24"/>
          <w:szCs w:val="24"/>
        </w:rPr>
      </w:pPr>
      <w:r w:rsidRPr="00747481">
        <w:rPr>
          <w:rFonts w:ascii="Times New Roman" w:hAnsi="Times New Roman"/>
          <w:b/>
          <w:sz w:val="24"/>
          <w:szCs w:val="24"/>
        </w:rPr>
        <w:t xml:space="preserve">OBJETIVOS </w:t>
      </w:r>
    </w:p>
    <w:p w:rsidR="008546AC" w:rsidRPr="00894E7A" w:rsidRDefault="009366C8" w:rsidP="00E3157C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4E7A">
        <w:rPr>
          <w:rFonts w:ascii="Times New Roman" w:hAnsi="Times New Roman"/>
          <w:sz w:val="24"/>
          <w:szCs w:val="24"/>
        </w:rPr>
        <w:t>Se d</w:t>
      </w:r>
      <w:r w:rsidR="008546AC" w:rsidRPr="00894E7A">
        <w:rPr>
          <w:rFonts w:ascii="Times New Roman" w:hAnsi="Times New Roman"/>
          <w:sz w:val="24"/>
          <w:szCs w:val="24"/>
        </w:rPr>
        <w:t>esarrollar</w:t>
      </w:r>
      <w:r w:rsidRPr="00894E7A">
        <w:rPr>
          <w:rFonts w:ascii="Times New Roman" w:hAnsi="Times New Roman"/>
          <w:sz w:val="24"/>
          <w:szCs w:val="24"/>
        </w:rPr>
        <w:t>á</w:t>
      </w:r>
      <w:r w:rsidR="008546AC" w:rsidRPr="00894E7A">
        <w:rPr>
          <w:rFonts w:ascii="Times New Roman" w:hAnsi="Times New Roman"/>
          <w:sz w:val="24"/>
          <w:szCs w:val="24"/>
        </w:rPr>
        <w:t xml:space="preserve"> la capacidad de comentar o predicar propiedades y relaciones de los</w:t>
      </w:r>
      <w:r w:rsidRPr="00894E7A">
        <w:rPr>
          <w:rFonts w:ascii="Times New Roman" w:hAnsi="Times New Roman"/>
          <w:sz w:val="24"/>
          <w:szCs w:val="24"/>
        </w:rPr>
        <w:t xml:space="preserve"> </w:t>
      </w:r>
      <w:r w:rsidR="008546AC" w:rsidRPr="00894E7A">
        <w:rPr>
          <w:rFonts w:ascii="Times New Roman" w:hAnsi="Times New Roman"/>
          <w:sz w:val="24"/>
          <w:szCs w:val="24"/>
        </w:rPr>
        <w:t>objetos y las situaciones de la forma más espontánea posible.</w:t>
      </w:r>
    </w:p>
    <w:p w:rsidR="008546AC" w:rsidRPr="00894E7A" w:rsidRDefault="008546AC" w:rsidP="00E3157C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4E7A">
        <w:rPr>
          <w:rFonts w:ascii="Times New Roman" w:hAnsi="Times New Roman"/>
          <w:sz w:val="24"/>
          <w:szCs w:val="24"/>
        </w:rPr>
        <w:t>Describir</w:t>
      </w:r>
      <w:r w:rsidR="009366C8" w:rsidRPr="00894E7A">
        <w:rPr>
          <w:rFonts w:ascii="Times New Roman" w:hAnsi="Times New Roman"/>
          <w:sz w:val="24"/>
          <w:szCs w:val="24"/>
        </w:rPr>
        <w:t>emos</w:t>
      </w:r>
      <w:r w:rsidRPr="00894E7A">
        <w:rPr>
          <w:rFonts w:ascii="Times New Roman" w:hAnsi="Times New Roman"/>
          <w:sz w:val="24"/>
          <w:szCs w:val="24"/>
        </w:rPr>
        <w:t xml:space="preserve"> acontecimientos cotidianos y extraordinarios.</w:t>
      </w:r>
    </w:p>
    <w:p w:rsidR="008546AC" w:rsidRPr="00894E7A" w:rsidRDefault="009366C8" w:rsidP="00E3157C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4E7A">
        <w:rPr>
          <w:rFonts w:ascii="Times New Roman" w:hAnsi="Times New Roman"/>
          <w:sz w:val="24"/>
          <w:szCs w:val="24"/>
        </w:rPr>
        <w:t>Preguntaremos</w:t>
      </w:r>
      <w:r w:rsidR="008546AC" w:rsidRPr="00894E7A">
        <w:rPr>
          <w:rFonts w:ascii="Times New Roman" w:hAnsi="Times New Roman"/>
          <w:sz w:val="24"/>
          <w:szCs w:val="24"/>
        </w:rPr>
        <w:t xml:space="preserve"> para obtener más información en situaciones de la vida diaria.</w:t>
      </w:r>
    </w:p>
    <w:p w:rsidR="008546AC" w:rsidRPr="00894E7A" w:rsidRDefault="009366C8" w:rsidP="00E3157C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4E7A">
        <w:rPr>
          <w:rFonts w:ascii="Times New Roman" w:hAnsi="Times New Roman"/>
          <w:sz w:val="24"/>
          <w:szCs w:val="24"/>
        </w:rPr>
        <w:t xml:space="preserve">Se narraran </w:t>
      </w:r>
      <w:r w:rsidR="008546AC" w:rsidRPr="00894E7A">
        <w:rPr>
          <w:rFonts w:ascii="Times New Roman" w:hAnsi="Times New Roman"/>
          <w:sz w:val="24"/>
          <w:szCs w:val="24"/>
        </w:rPr>
        <w:t xml:space="preserve"> historias populares.</w:t>
      </w:r>
    </w:p>
    <w:p w:rsidR="008546AC" w:rsidRPr="00894E7A" w:rsidRDefault="008546AC" w:rsidP="00E3157C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4E7A">
        <w:rPr>
          <w:rFonts w:ascii="Times New Roman" w:hAnsi="Times New Roman"/>
          <w:sz w:val="24"/>
          <w:szCs w:val="24"/>
        </w:rPr>
        <w:t>Narrar</w:t>
      </w:r>
      <w:r w:rsidR="009366C8" w:rsidRPr="00894E7A">
        <w:rPr>
          <w:rFonts w:ascii="Times New Roman" w:hAnsi="Times New Roman"/>
          <w:sz w:val="24"/>
          <w:szCs w:val="24"/>
        </w:rPr>
        <w:t>emos</w:t>
      </w:r>
      <w:r w:rsidRPr="00894E7A">
        <w:rPr>
          <w:rFonts w:ascii="Times New Roman" w:hAnsi="Times New Roman"/>
          <w:sz w:val="24"/>
          <w:szCs w:val="24"/>
        </w:rPr>
        <w:t xml:space="preserve"> vivencias personales presentes y pasadas.</w:t>
      </w:r>
    </w:p>
    <w:p w:rsidR="008546AC" w:rsidRPr="00894E7A" w:rsidRDefault="008546AC" w:rsidP="00E3157C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4E7A">
        <w:rPr>
          <w:rFonts w:ascii="Times New Roman" w:hAnsi="Times New Roman"/>
          <w:sz w:val="24"/>
          <w:szCs w:val="24"/>
        </w:rPr>
        <w:t>Dar</w:t>
      </w:r>
      <w:r w:rsidR="009366C8" w:rsidRPr="00894E7A">
        <w:rPr>
          <w:rFonts w:ascii="Times New Roman" w:hAnsi="Times New Roman"/>
          <w:sz w:val="24"/>
          <w:szCs w:val="24"/>
        </w:rPr>
        <w:t>emos</w:t>
      </w:r>
      <w:r w:rsidRPr="00894E7A">
        <w:rPr>
          <w:rFonts w:ascii="Times New Roman" w:hAnsi="Times New Roman"/>
          <w:sz w:val="24"/>
          <w:szCs w:val="24"/>
        </w:rPr>
        <w:t xml:space="preserve"> información, de referencia o de predicción.</w:t>
      </w:r>
    </w:p>
    <w:p w:rsidR="00BD5E0F" w:rsidRPr="00BD5E0F" w:rsidRDefault="00BD5E0F" w:rsidP="000E4F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CONTENIDOS</w:t>
      </w:r>
    </w:p>
    <w:p w:rsidR="008546AC" w:rsidRPr="00E3157C" w:rsidRDefault="00BD5E0F" w:rsidP="00E3157C">
      <w:pPr>
        <w:pStyle w:val="Prrafodelista"/>
        <w:numPr>
          <w:ilvl w:val="0"/>
          <w:numId w:val="16"/>
        </w:numPr>
        <w:ind w:left="851" w:firstLine="0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>E</w:t>
      </w:r>
      <w:r w:rsidR="008546AC" w:rsidRPr="00E3157C">
        <w:rPr>
          <w:rFonts w:ascii="Times New Roman" w:hAnsi="Times New Roman"/>
          <w:sz w:val="24"/>
          <w:szCs w:val="24"/>
        </w:rPr>
        <w:t xml:space="preserve">nlaces temporales y de </w:t>
      </w:r>
      <w:r w:rsidR="009366C8" w:rsidRPr="00E3157C">
        <w:rPr>
          <w:rFonts w:ascii="Times New Roman" w:hAnsi="Times New Roman"/>
          <w:sz w:val="24"/>
          <w:szCs w:val="24"/>
        </w:rPr>
        <w:t>acción y f</w:t>
      </w:r>
      <w:r w:rsidR="008546AC" w:rsidRPr="00E3157C">
        <w:rPr>
          <w:rFonts w:ascii="Times New Roman" w:hAnsi="Times New Roman"/>
          <w:sz w:val="24"/>
          <w:szCs w:val="24"/>
        </w:rPr>
        <w:t>órmulas morfosintácticas.</w:t>
      </w:r>
    </w:p>
    <w:p w:rsidR="008546AC" w:rsidRPr="00E3157C" w:rsidRDefault="00BD5E0F" w:rsidP="00E3157C">
      <w:pPr>
        <w:pStyle w:val="Prrafodelista"/>
        <w:numPr>
          <w:ilvl w:val="0"/>
          <w:numId w:val="16"/>
        </w:numPr>
        <w:ind w:left="851" w:firstLine="0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>V</w:t>
      </w:r>
      <w:r w:rsidR="008546AC" w:rsidRPr="00E3157C">
        <w:rPr>
          <w:rFonts w:ascii="Times New Roman" w:hAnsi="Times New Roman"/>
          <w:sz w:val="24"/>
          <w:szCs w:val="24"/>
        </w:rPr>
        <w:t>ocabulario genérico: sujetos, verbos, cualidades...</w:t>
      </w:r>
    </w:p>
    <w:p w:rsidR="008546AC" w:rsidRPr="00E3157C" w:rsidRDefault="00BD5E0F" w:rsidP="00E3157C">
      <w:pPr>
        <w:pStyle w:val="Prrafodelista"/>
        <w:numPr>
          <w:ilvl w:val="0"/>
          <w:numId w:val="16"/>
        </w:numPr>
        <w:ind w:left="851" w:firstLine="0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>H</w:t>
      </w:r>
      <w:r w:rsidR="008546AC" w:rsidRPr="00E3157C">
        <w:rPr>
          <w:rFonts w:ascii="Times New Roman" w:hAnsi="Times New Roman"/>
          <w:sz w:val="24"/>
          <w:szCs w:val="24"/>
        </w:rPr>
        <w:t xml:space="preserve">echos, cuentos, incidentes y acontecimientos siguiendo un </w:t>
      </w:r>
      <w:r w:rsidR="00E3157C">
        <w:rPr>
          <w:rFonts w:ascii="Times New Roman" w:hAnsi="Times New Roman"/>
          <w:sz w:val="24"/>
          <w:szCs w:val="24"/>
        </w:rPr>
        <w:t xml:space="preserve">orden </w:t>
      </w:r>
      <w:r w:rsidR="008546AC" w:rsidRPr="00E3157C">
        <w:rPr>
          <w:rFonts w:ascii="Times New Roman" w:hAnsi="Times New Roman"/>
          <w:sz w:val="24"/>
          <w:szCs w:val="24"/>
        </w:rPr>
        <w:t>temporal.</w:t>
      </w:r>
    </w:p>
    <w:p w:rsidR="008546AC" w:rsidRPr="00E3157C" w:rsidRDefault="00BD5E0F" w:rsidP="00E3157C">
      <w:pPr>
        <w:pStyle w:val="Prrafodelista"/>
        <w:numPr>
          <w:ilvl w:val="0"/>
          <w:numId w:val="16"/>
        </w:numPr>
        <w:ind w:left="851" w:firstLine="0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>L</w:t>
      </w:r>
      <w:r w:rsidR="008546AC" w:rsidRPr="00E3157C">
        <w:rPr>
          <w:rFonts w:ascii="Times New Roman" w:hAnsi="Times New Roman"/>
          <w:sz w:val="24"/>
          <w:szCs w:val="24"/>
        </w:rPr>
        <w:t xml:space="preserve">a estructura de </w:t>
      </w:r>
      <w:r w:rsidR="009366C8" w:rsidRPr="00E3157C">
        <w:rPr>
          <w:rFonts w:ascii="Times New Roman" w:hAnsi="Times New Roman"/>
          <w:sz w:val="24"/>
          <w:szCs w:val="24"/>
        </w:rPr>
        <w:t xml:space="preserve">una narración: introducción, </w:t>
      </w:r>
      <w:r w:rsidR="008546AC" w:rsidRPr="00E3157C">
        <w:rPr>
          <w:rFonts w:ascii="Times New Roman" w:hAnsi="Times New Roman"/>
          <w:sz w:val="24"/>
          <w:szCs w:val="24"/>
        </w:rPr>
        <w:t>nudo y desenlace.</w:t>
      </w:r>
    </w:p>
    <w:p w:rsidR="008546AC" w:rsidRPr="00E3157C" w:rsidRDefault="003B589D" w:rsidP="00E3157C">
      <w:pPr>
        <w:pStyle w:val="Prrafodelista"/>
        <w:numPr>
          <w:ilvl w:val="0"/>
          <w:numId w:val="16"/>
        </w:numPr>
        <w:ind w:left="851" w:firstLine="0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 xml:space="preserve">Conoceremos </w:t>
      </w:r>
      <w:r w:rsidR="008546AC" w:rsidRPr="00E3157C">
        <w:rPr>
          <w:rFonts w:ascii="Times New Roman" w:hAnsi="Times New Roman"/>
          <w:sz w:val="24"/>
          <w:szCs w:val="24"/>
        </w:rPr>
        <w:t xml:space="preserve"> fórmulas </w:t>
      </w:r>
      <w:r w:rsidRPr="00E3157C">
        <w:rPr>
          <w:rFonts w:ascii="Times New Roman" w:hAnsi="Times New Roman"/>
          <w:sz w:val="24"/>
          <w:szCs w:val="24"/>
        </w:rPr>
        <w:t xml:space="preserve">de comienzo y fin de textos </w:t>
      </w:r>
      <w:r w:rsidR="008546AC" w:rsidRPr="00E3157C">
        <w:rPr>
          <w:rFonts w:ascii="Times New Roman" w:hAnsi="Times New Roman"/>
          <w:sz w:val="24"/>
          <w:szCs w:val="24"/>
        </w:rPr>
        <w:t>narrativos literarios.</w:t>
      </w:r>
    </w:p>
    <w:p w:rsidR="008546AC" w:rsidRPr="00E3157C" w:rsidRDefault="00BD5E0F" w:rsidP="00E3157C">
      <w:pPr>
        <w:pStyle w:val="Prrafodelista"/>
        <w:numPr>
          <w:ilvl w:val="0"/>
          <w:numId w:val="16"/>
        </w:numPr>
        <w:ind w:left="851" w:firstLine="0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>E</w:t>
      </w:r>
      <w:r w:rsidR="003B589D" w:rsidRPr="00E3157C">
        <w:rPr>
          <w:rFonts w:ascii="Times New Roman" w:hAnsi="Times New Roman"/>
          <w:sz w:val="24"/>
          <w:szCs w:val="24"/>
        </w:rPr>
        <w:t>l p</w:t>
      </w:r>
      <w:r w:rsidR="008546AC" w:rsidRPr="00E3157C">
        <w:rPr>
          <w:rFonts w:ascii="Times New Roman" w:hAnsi="Times New Roman"/>
          <w:sz w:val="24"/>
          <w:szCs w:val="24"/>
        </w:rPr>
        <w:t>lacer por compartir información.</w:t>
      </w:r>
    </w:p>
    <w:p w:rsidR="008546AC" w:rsidRPr="00747481" w:rsidRDefault="008546AC" w:rsidP="000E4F9F">
      <w:pPr>
        <w:rPr>
          <w:b/>
          <w:sz w:val="24"/>
          <w:szCs w:val="24"/>
        </w:rPr>
      </w:pPr>
      <w:r w:rsidRPr="00747481">
        <w:rPr>
          <w:b/>
          <w:sz w:val="24"/>
          <w:szCs w:val="24"/>
        </w:rPr>
        <w:t>ESTRATEGIAS METODOLÓGICAS</w:t>
      </w:r>
    </w:p>
    <w:p w:rsidR="00E3157C" w:rsidRDefault="008546AC" w:rsidP="00E3157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t xml:space="preserve">Para estimular la capacidad narrativa se plantea la estrategia  de </w:t>
      </w:r>
      <w:r w:rsidRPr="00E3157C">
        <w:rPr>
          <w:rFonts w:ascii="Times New Roman" w:hAnsi="Times New Roman"/>
          <w:b/>
          <w:sz w:val="24"/>
          <w:szCs w:val="24"/>
        </w:rPr>
        <w:t>uso de agendas visuales</w:t>
      </w:r>
      <w:r w:rsidRPr="00E3157C">
        <w:rPr>
          <w:rFonts w:ascii="Times New Roman" w:hAnsi="Times New Roman"/>
          <w:sz w:val="24"/>
          <w:szCs w:val="24"/>
        </w:rPr>
        <w:t xml:space="preserve"> para apoyar la estructuración temporal de Noa. Se trata de tableros donde se colocan referencias gráficas o escritas acerca de los acontecimientos diarios o de los que se </w:t>
      </w:r>
      <w:r w:rsidR="00BD5E0F" w:rsidRPr="00E3157C">
        <w:rPr>
          <w:rFonts w:ascii="Times New Roman" w:hAnsi="Times New Roman"/>
          <w:sz w:val="24"/>
          <w:szCs w:val="24"/>
        </w:rPr>
        <w:t>prevén</w:t>
      </w:r>
      <w:r w:rsidRPr="00E3157C">
        <w:rPr>
          <w:rFonts w:ascii="Times New Roman" w:hAnsi="Times New Roman"/>
          <w:sz w:val="24"/>
          <w:szCs w:val="24"/>
        </w:rPr>
        <w:t xml:space="preserve"> (excursión, cumpleaños...). Se puede usar este soporte para introducir una rutina diaria de relato</w:t>
      </w:r>
      <w:r w:rsidR="00E3157C">
        <w:rPr>
          <w:rFonts w:ascii="Times New Roman" w:hAnsi="Times New Roman"/>
          <w:sz w:val="24"/>
          <w:szCs w:val="24"/>
        </w:rPr>
        <w:t>.</w:t>
      </w:r>
    </w:p>
    <w:p w:rsidR="008546AC" w:rsidRPr="00E3157C" w:rsidRDefault="008546AC" w:rsidP="00E3157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157C">
        <w:rPr>
          <w:rFonts w:ascii="Times New Roman" w:hAnsi="Times New Roman"/>
          <w:sz w:val="24"/>
          <w:szCs w:val="24"/>
        </w:rPr>
        <w:lastRenderedPageBreak/>
        <w:t>Funció</w:t>
      </w:r>
      <w:r w:rsidR="00747481" w:rsidRPr="00E3157C">
        <w:rPr>
          <w:rFonts w:ascii="Times New Roman" w:hAnsi="Times New Roman"/>
          <w:sz w:val="24"/>
          <w:szCs w:val="24"/>
        </w:rPr>
        <w:t>n de referencia</w:t>
      </w:r>
      <w:r w:rsidRPr="00E3157C">
        <w:rPr>
          <w:rFonts w:ascii="Times New Roman" w:hAnsi="Times New Roman"/>
          <w:sz w:val="24"/>
          <w:szCs w:val="24"/>
        </w:rPr>
        <w:t>. Hay tres etapas en la enseñanza de referentes a un niño: referencia aislada (respuesta a “¿qué es esto?”), discriminación entre referencia y peticiones, y estimulación y fortalecimiento de la referencia emergente o iniciada (“este X”). Las estrategias de enseñanza de la referencia son la selección de objetos, el énfasis en la diversidad, el empleo de ayuda combinada, el empleo de la exageración.</w:t>
      </w:r>
    </w:p>
    <w:p w:rsidR="008546AC" w:rsidRPr="00747481" w:rsidRDefault="008546AC" w:rsidP="00E3157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7481">
        <w:rPr>
          <w:rFonts w:ascii="Times New Roman" w:hAnsi="Times New Roman"/>
          <w:sz w:val="24"/>
          <w:szCs w:val="24"/>
        </w:rPr>
        <w:t>Ampliar el registro funcional: este</w:t>
      </w:r>
      <w:r w:rsidR="004D57E9" w:rsidRPr="00747481">
        <w:rPr>
          <w:rFonts w:ascii="Times New Roman" w:hAnsi="Times New Roman"/>
          <w:sz w:val="24"/>
          <w:szCs w:val="24"/>
        </w:rPr>
        <w:t xml:space="preserve"> </w:t>
      </w:r>
      <w:r w:rsidRPr="00747481">
        <w:rPr>
          <w:rFonts w:ascii="Times New Roman" w:hAnsi="Times New Roman"/>
          <w:sz w:val="24"/>
          <w:szCs w:val="24"/>
        </w:rPr>
        <w:t>aspecto incluye los usos nuevos para palabras que ya forman parte del</w:t>
      </w:r>
      <w:r w:rsidR="004D57E9" w:rsidRPr="00747481">
        <w:rPr>
          <w:rFonts w:ascii="Times New Roman" w:hAnsi="Times New Roman"/>
          <w:sz w:val="24"/>
          <w:szCs w:val="24"/>
        </w:rPr>
        <w:t xml:space="preserve"> </w:t>
      </w:r>
      <w:r w:rsidRPr="00747481">
        <w:rPr>
          <w:rFonts w:ascii="Times New Roman" w:hAnsi="Times New Roman"/>
          <w:sz w:val="24"/>
          <w:szCs w:val="24"/>
        </w:rPr>
        <w:t>léxico expresivo del niño pero también la adquisición de nuevas palabras</w:t>
      </w:r>
      <w:r w:rsidR="00E3157C">
        <w:rPr>
          <w:rFonts w:ascii="Times New Roman" w:hAnsi="Times New Roman"/>
          <w:sz w:val="24"/>
          <w:szCs w:val="24"/>
        </w:rPr>
        <w:t>.</w:t>
      </w:r>
    </w:p>
    <w:p w:rsidR="00747481" w:rsidRDefault="008546AC" w:rsidP="00E3157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7481">
        <w:rPr>
          <w:rFonts w:ascii="Times New Roman" w:hAnsi="Times New Roman"/>
          <w:sz w:val="24"/>
          <w:szCs w:val="24"/>
        </w:rPr>
        <w:t>Funciones lingüísticas ligadas a la atención conjunta y la producción de</w:t>
      </w:r>
      <w:r w:rsidR="004D57E9" w:rsidRPr="00747481">
        <w:rPr>
          <w:rFonts w:ascii="Times New Roman" w:hAnsi="Times New Roman"/>
          <w:sz w:val="24"/>
          <w:szCs w:val="24"/>
        </w:rPr>
        <w:t xml:space="preserve"> </w:t>
      </w:r>
      <w:r w:rsidRPr="00747481">
        <w:rPr>
          <w:rFonts w:ascii="Times New Roman" w:hAnsi="Times New Roman"/>
          <w:sz w:val="24"/>
          <w:szCs w:val="24"/>
        </w:rPr>
        <w:t>declarativas, usando libros de imágenes o cualquier otro material que</w:t>
      </w:r>
      <w:r w:rsidR="004D57E9" w:rsidRPr="00747481">
        <w:rPr>
          <w:rFonts w:ascii="Times New Roman" w:hAnsi="Times New Roman"/>
          <w:sz w:val="24"/>
          <w:szCs w:val="24"/>
        </w:rPr>
        <w:t xml:space="preserve"> </w:t>
      </w:r>
      <w:r w:rsidR="00E3157C">
        <w:rPr>
          <w:rFonts w:ascii="Times New Roman" w:hAnsi="Times New Roman"/>
          <w:sz w:val="24"/>
          <w:szCs w:val="24"/>
        </w:rPr>
        <w:t>interese a Noa</w:t>
      </w:r>
      <w:r w:rsidRPr="00747481">
        <w:rPr>
          <w:rFonts w:ascii="Times New Roman" w:hAnsi="Times New Roman"/>
          <w:sz w:val="24"/>
          <w:szCs w:val="24"/>
        </w:rPr>
        <w:t>, se entrena la tarea de señalar con el dedo. Se</w:t>
      </w:r>
      <w:r w:rsidR="004D57E9" w:rsidRPr="00747481">
        <w:rPr>
          <w:rFonts w:ascii="Times New Roman" w:hAnsi="Times New Roman"/>
          <w:sz w:val="24"/>
          <w:szCs w:val="24"/>
        </w:rPr>
        <w:t xml:space="preserve"> </w:t>
      </w:r>
      <w:r w:rsidRPr="00747481">
        <w:rPr>
          <w:rFonts w:ascii="Times New Roman" w:hAnsi="Times New Roman"/>
          <w:sz w:val="24"/>
          <w:szCs w:val="24"/>
        </w:rPr>
        <w:t>acompaña normalmente de dos consignas seguidas, la primera sirve</w:t>
      </w:r>
      <w:r w:rsidR="004D57E9" w:rsidRPr="00747481">
        <w:rPr>
          <w:rFonts w:ascii="Times New Roman" w:hAnsi="Times New Roman"/>
          <w:sz w:val="24"/>
          <w:szCs w:val="24"/>
        </w:rPr>
        <w:t xml:space="preserve"> </w:t>
      </w:r>
      <w:r w:rsidRPr="00747481">
        <w:rPr>
          <w:rFonts w:ascii="Times New Roman" w:hAnsi="Times New Roman"/>
          <w:sz w:val="24"/>
          <w:szCs w:val="24"/>
        </w:rPr>
        <w:t>para compartir la atención (“mira el X”), y la segunda sirve para compartir</w:t>
      </w:r>
      <w:r w:rsidR="004D57E9" w:rsidRPr="00747481">
        <w:rPr>
          <w:rFonts w:ascii="Times New Roman" w:hAnsi="Times New Roman"/>
          <w:sz w:val="24"/>
          <w:szCs w:val="24"/>
        </w:rPr>
        <w:t>.</w:t>
      </w:r>
    </w:p>
    <w:p w:rsidR="00BD5E0F" w:rsidRDefault="00BD5E0F" w:rsidP="000E4F9F">
      <w:pPr>
        <w:pStyle w:val="Prrafode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46AC" w:rsidRPr="00FE7AE1" w:rsidRDefault="00747481" w:rsidP="000E4F9F">
      <w:pPr>
        <w:pStyle w:val="Prrafodelista"/>
        <w:numPr>
          <w:ilvl w:val="0"/>
          <w:numId w:val="5"/>
        </w:numPr>
        <w:tabs>
          <w:tab w:val="left" w:pos="92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FE7AE1">
        <w:rPr>
          <w:rFonts w:ascii="Times New Roman" w:hAnsi="Times New Roman"/>
          <w:b/>
          <w:sz w:val="24"/>
          <w:szCs w:val="24"/>
        </w:rPr>
        <w:t>LENGUAJE EXPRESIVO</w:t>
      </w:r>
    </w:p>
    <w:p w:rsidR="00747481" w:rsidRPr="00E94025" w:rsidRDefault="00747481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>En este moment</w:t>
      </w:r>
      <w:r w:rsidR="00D2053F">
        <w:rPr>
          <w:rFonts w:ascii="Times New Roman" w:hAnsi="Times New Roman"/>
          <w:sz w:val="24"/>
          <w:szCs w:val="24"/>
        </w:rPr>
        <w:t xml:space="preserve">o, </w:t>
      </w:r>
      <w:r w:rsidR="00611C90">
        <w:rPr>
          <w:rFonts w:ascii="Times New Roman" w:hAnsi="Times New Roman"/>
          <w:sz w:val="24"/>
          <w:szCs w:val="24"/>
        </w:rPr>
        <w:t>t</w:t>
      </w:r>
      <w:r w:rsidRPr="00E94025">
        <w:rPr>
          <w:rFonts w:ascii="Times New Roman" w:hAnsi="Times New Roman"/>
          <w:sz w:val="24"/>
          <w:szCs w:val="24"/>
        </w:rPr>
        <w:t>iene verbalizaciones que no son propiamente lingüísticas.</w:t>
      </w:r>
    </w:p>
    <w:p w:rsidR="00894E7A" w:rsidRPr="00E94025" w:rsidRDefault="00894E7A" w:rsidP="000E4F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4025">
        <w:rPr>
          <w:rFonts w:ascii="Times New Roman" w:hAnsi="Times New Roman"/>
          <w:b/>
          <w:sz w:val="24"/>
          <w:szCs w:val="24"/>
        </w:rPr>
        <w:t>OBJETIVOS</w:t>
      </w:r>
    </w:p>
    <w:p w:rsidR="00BD5E0F" w:rsidRPr="00E94025" w:rsidRDefault="00BD5E0F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>·</w:t>
      </w:r>
      <w:r w:rsidR="00894E7A" w:rsidRPr="00E94025">
        <w:rPr>
          <w:rFonts w:ascii="Times New Roman" w:hAnsi="Times New Roman"/>
          <w:sz w:val="24"/>
          <w:szCs w:val="24"/>
        </w:rPr>
        <w:t xml:space="preserve"> Fomentar una relación vincular positiva en un entorno </w:t>
      </w:r>
      <w:r w:rsidRPr="00E94025">
        <w:rPr>
          <w:rFonts w:ascii="Times New Roman" w:hAnsi="Times New Roman"/>
          <w:sz w:val="24"/>
          <w:szCs w:val="24"/>
        </w:rPr>
        <w:t>organizado y predecible.</w:t>
      </w:r>
    </w:p>
    <w:p w:rsidR="00BD5E0F" w:rsidRPr="00E94025" w:rsidRDefault="00894E7A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 xml:space="preserve">· Enseñar el primer signo comunicativo simbólico, es </w:t>
      </w:r>
      <w:r w:rsidR="00BD5E0F" w:rsidRPr="00E94025">
        <w:rPr>
          <w:rFonts w:ascii="Times New Roman" w:hAnsi="Times New Roman"/>
          <w:sz w:val="24"/>
          <w:szCs w:val="24"/>
        </w:rPr>
        <w:t>decir, la primera palabra con</w:t>
      </w:r>
      <w:r w:rsidR="00E94025">
        <w:rPr>
          <w:rFonts w:ascii="Times New Roman" w:hAnsi="Times New Roman"/>
          <w:sz w:val="24"/>
          <w:szCs w:val="24"/>
        </w:rPr>
        <w:t xml:space="preserve"> </w:t>
      </w:r>
      <w:r w:rsidRPr="00E94025">
        <w:rPr>
          <w:rFonts w:ascii="Times New Roman" w:hAnsi="Times New Roman"/>
          <w:sz w:val="24"/>
          <w:szCs w:val="24"/>
        </w:rPr>
        <w:t xml:space="preserve">carácter funcional (petición de </w:t>
      </w:r>
      <w:r w:rsidR="00BD5E0F" w:rsidRPr="00E94025">
        <w:rPr>
          <w:rFonts w:ascii="Times New Roman" w:hAnsi="Times New Roman"/>
          <w:sz w:val="24"/>
          <w:szCs w:val="24"/>
        </w:rPr>
        <w:t>objeto o acción).</w:t>
      </w:r>
    </w:p>
    <w:p w:rsidR="00BD5E0F" w:rsidRPr="00E94025" w:rsidRDefault="00894E7A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 xml:space="preserve">· Asociar la emisión de </w:t>
      </w:r>
      <w:r w:rsidR="00E94025">
        <w:rPr>
          <w:rFonts w:ascii="Times New Roman" w:hAnsi="Times New Roman"/>
          <w:sz w:val="24"/>
          <w:szCs w:val="24"/>
        </w:rPr>
        <w:t xml:space="preserve">determinada forma </w:t>
      </w:r>
      <w:r w:rsidR="00BD5E0F" w:rsidRPr="00E94025">
        <w:rPr>
          <w:rFonts w:ascii="Times New Roman" w:hAnsi="Times New Roman"/>
          <w:sz w:val="24"/>
          <w:szCs w:val="24"/>
        </w:rPr>
        <w:t>comunicativa (expresión oral de</w:t>
      </w:r>
      <w:r w:rsidRPr="00E94025">
        <w:rPr>
          <w:rFonts w:ascii="Times New Roman" w:hAnsi="Times New Roman"/>
          <w:sz w:val="24"/>
          <w:szCs w:val="24"/>
        </w:rPr>
        <w:t xml:space="preserve"> </w:t>
      </w:r>
      <w:r w:rsidR="00BD5E0F" w:rsidRPr="00E94025">
        <w:rPr>
          <w:rFonts w:ascii="Times New Roman" w:hAnsi="Times New Roman"/>
          <w:sz w:val="24"/>
          <w:szCs w:val="24"/>
        </w:rPr>
        <w:t>sonidos) con la consecución de</w:t>
      </w:r>
      <w:r w:rsidRPr="00E94025">
        <w:rPr>
          <w:rFonts w:ascii="Times New Roman" w:hAnsi="Times New Roman"/>
          <w:sz w:val="24"/>
          <w:szCs w:val="24"/>
        </w:rPr>
        <w:t xml:space="preserve"> </w:t>
      </w:r>
      <w:r w:rsidR="00BD5E0F" w:rsidRPr="00E94025">
        <w:rPr>
          <w:rFonts w:ascii="Times New Roman" w:hAnsi="Times New Roman"/>
          <w:sz w:val="24"/>
          <w:szCs w:val="24"/>
        </w:rPr>
        <w:t>metas placenteras.</w:t>
      </w:r>
    </w:p>
    <w:p w:rsidR="00894E7A" w:rsidRPr="00E94025" w:rsidRDefault="00894E7A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>· Dotar de significado a los episodios de mutismo funcional</w:t>
      </w:r>
      <w:proofErr w:type="gramStart"/>
      <w:r w:rsidRPr="00E94025">
        <w:rPr>
          <w:rFonts w:ascii="Times New Roman" w:hAnsi="Times New Roman"/>
          <w:sz w:val="24"/>
          <w:szCs w:val="24"/>
        </w:rPr>
        <w:t>,(</w:t>
      </w:r>
      <w:proofErr w:type="gramEnd"/>
      <w:r w:rsidRPr="00E94025">
        <w:rPr>
          <w:rFonts w:ascii="Times New Roman" w:hAnsi="Times New Roman"/>
          <w:sz w:val="24"/>
          <w:szCs w:val="24"/>
        </w:rPr>
        <w:t>canturreos, jerga.</w:t>
      </w:r>
      <w:r w:rsidR="00E94025">
        <w:rPr>
          <w:rFonts w:ascii="Times New Roman" w:hAnsi="Times New Roman"/>
          <w:sz w:val="24"/>
          <w:szCs w:val="24"/>
        </w:rPr>
        <w:t xml:space="preserve">..) asociándolos con conductas, </w:t>
      </w:r>
      <w:r w:rsidRPr="00E94025">
        <w:rPr>
          <w:rFonts w:ascii="Times New Roman" w:hAnsi="Times New Roman"/>
          <w:sz w:val="24"/>
          <w:szCs w:val="24"/>
        </w:rPr>
        <w:t xml:space="preserve">objetos o acciones, y aumentar </w:t>
      </w:r>
      <w:r w:rsidR="00BD5E0F" w:rsidRPr="00E94025">
        <w:rPr>
          <w:rFonts w:ascii="Times New Roman" w:hAnsi="Times New Roman"/>
          <w:sz w:val="24"/>
          <w:szCs w:val="24"/>
        </w:rPr>
        <w:t xml:space="preserve">los episodios </w:t>
      </w:r>
      <w:r w:rsidRPr="00E94025">
        <w:rPr>
          <w:rFonts w:ascii="Times New Roman" w:hAnsi="Times New Roman"/>
          <w:sz w:val="24"/>
          <w:szCs w:val="24"/>
        </w:rPr>
        <w:t>de juego vocal.</w:t>
      </w:r>
    </w:p>
    <w:p w:rsidR="00894E7A" w:rsidRPr="00E94025" w:rsidRDefault="00894E7A" w:rsidP="000E4F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4025">
        <w:rPr>
          <w:rFonts w:ascii="Times New Roman" w:hAnsi="Times New Roman"/>
          <w:b/>
          <w:sz w:val="24"/>
          <w:szCs w:val="24"/>
        </w:rPr>
        <w:t>CONTENIDOS</w:t>
      </w:r>
    </w:p>
    <w:p w:rsidR="00894E7A" w:rsidRPr="00E94025" w:rsidRDefault="00894E7A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 xml:space="preserve"> · Expresión a través de símbolos.</w:t>
      </w:r>
    </w:p>
    <w:p w:rsidR="00BD5E0F" w:rsidRPr="00E94025" w:rsidRDefault="00894E7A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t xml:space="preserve"> · Asociación signo (sea cual </w:t>
      </w:r>
      <w:r w:rsidR="00BD5E0F" w:rsidRPr="00E94025">
        <w:rPr>
          <w:rFonts w:ascii="Times New Roman" w:hAnsi="Times New Roman"/>
          <w:sz w:val="24"/>
          <w:szCs w:val="24"/>
        </w:rPr>
        <w:t>sea su naturaleza) - meta.</w:t>
      </w:r>
    </w:p>
    <w:p w:rsidR="00BD5E0F" w:rsidRDefault="00894E7A" w:rsidP="000E4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025">
        <w:rPr>
          <w:rFonts w:ascii="Times New Roman" w:hAnsi="Times New Roman"/>
          <w:sz w:val="24"/>
          <w:szCs w:val="24"/>
        </w:rPr>
        <w:lastRenderedPageBreak/>
        <w:t xml:space="preserve">· Canciones, sonidos, ruidos de animales y del entorno </w:t>
      </w:r>
      <w:r w:rsidR="00BD5E0F" w:rsidRPr="00E94025">
        <w:rPr>
          <w:rFonts w:ascii="Times New Roman" w:hAnsi="Times New Roman"/>
          <w:sz w:val="24"/>
          <w:szCs w:val="24"/>
        </w:rPr>
        <w:t>próximo.</w:t>
      </w:r>
    </w:p>
    <w:p w:rsidR="009C63F8" w:rsidRPr="009C63F8" w:rsidRDefault="009C63F8" w:rsidP="000E4F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63F8">
        <w:rPr>
          <w:rFonts w:ascii="Times New Roman" w:hAnsi="Times New Roman"/>
          <w:b/>
          <w:sz w:val="24"/>
          <w:szCs w:val="24"/>
        </w:rPr>
        <w:t>ESTRATEGIAS METODOLÓGICAS</w:t>
      </w:r>
    </w:p>
    <w:p w:rsidR="009C63F8" w:rsidRDefault="009C63F8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C63F8">
        <w:rPr>
          <w:rFonts w:ascii="Times New Roman" w:eastAsiaTheme="minorHAnsi" w:hAnsi="Times New Roman"/>
          <w:sz w:val="24"/>
          <w:szCs w:val="24"/>
        </w:rPr>
        <w:t>· Sonidos iniciales del habla: el primer sonido, y el segundo y siguientes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E7AE1" w:rsidRDefault="009C63F8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C63F8">
        <w:rPr>
          <w:rFonts w:ascii="Times New Roman" w:eastAsiaTheme="minorHAnsi" w:hAnsi="Times New Roman"/>
          <w:sz w:val="24"/>
          <w:szCs w:val="24"/>
        </w:rPr>
        <w:t>Empezaremos el entrenamiento con sonidos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C63F8">
        <w:rPr>
          <w:rFonts w:ascii="Times New Roman" w:eastAsiaTheme="minorHAnsi" w:hAnsi="Times New Roman"/>
          <w:sz w:val="24"/>
          <w:szCs w:val="24"/>
        </w:rPr>
        <w:t>similar</w:t>
      </w:r>
      <w:r>
        <w:rPr>
          <w:rFonts w:ascii="Times New Roman" w:eastAsiaTheme="minorHAnsi" w:hAnsi="Times New Roman"/>
          <w:sz w:val="24"/>
          <w:szCs w:val="24"/>
        </w:rPr>
        <w:t xml:space="preserve">es o idénticos a aquellos que Noa ya produce: los sonidos </w:t>
      </w:r>
      <w:r w:rsidRPr="009C63F8">
        <w:rPr>
          <w:rFonts w:ascii="Times New Roman" w:eastAsiaTheme="minorHAnsi" w:hAnsi="Times New Roman"/>
          <w:sz w:val="24"/>
          <w:szCs w:val="24"/>
        </w:rPr>
        <w:t>nuevos se construyen mejor par</w:t>
      </w:r>
      <w:r>
        <w:rPr>
          <w:rFonts w:ascii="Times New Roman" w:eastAsiaTheme="minorHAnsi" w:hAnsi="Times New Roman"/>
          <w:sz w:val="24"/>
          <w:szCs w:val="24"/>
        </w:rPr>
        <w:t xml:space="preserve">tiendo de los antiguos, así que </w:t>
      </w:r>
      <w:r w:rsidRPr="009C63F8">
        <w:rPr>
          <w:rFonts w:ascii="Times New Roman" w:eastAsiaTheme="minorHAnsi" w:hAnsi="Times New Roman"/>
          <w:sz w:val="24"/>
          <w:szCs w:val="24"/>
        </w:rPr>
        <w:t>habremos de escuchar los son</w:t>
      </w:r>
      <w:r>
        <w:rPr>
          <w:rFonts w:ascii="Times New Roman" w:eastAsiaTheme="minorHAnsi" w:hAnsi="Times New Roman"/>
          <w:sz w:val="24"/>
          <w:szCs w:val="24"/>
        </w:rPr>
        <w:t xml:space="preserve">idos que emite como parte de su </w:t>
      </w:r>
      <w:r w:rsidRPr="009C63F8">
        <w:rPr>
          <w:rFonts w:ascii="Times New Roman" w:eastAsiaTheme="minorHAnsi" w:hAnsi="Times New Roman"/>
          <w:sz w:val="24"/>
          <w:szCs w:val="24"/>
        </w:rPr>
        <w:t>“mutismo funcional. Hemos de</w:t>
      </w:r>
      <w:r>
        <w:rPr>
          <w:rFonts w:ascii="Times New Roman" w:eastAsiaTheme="minorHAnsi" w:hAnsi="Times New Roman"/>
          <w:sz w:val="24"/>
          <w:szCs w:val="24"/>
        </w:rPr>
        <w:t xml:space="preserve"> asegurarnos de que los sonidos iniciales de la alumna</w:t>
      </w:r>
      <w:r w:rsidRPr="009C63F8">
        <w:rPr>
          <w:rFonts w:ascii="Times New Roman" w:eastAsiaTheme="minorHAnsi" w:hAnsi="Times New Roman"/>
          <w:sz w:val="24"/>
          <w:szCs w:val="24"/>
        </w:rPr>
        <w:t xml:space="preserve"> son fácilmente dist</w:t>
      </w:r>
      <w:r>
        <w:rPr>
          <w:rFonts w:ascii="Times New Roman" w:eastAsiaTheme="minorHAnsi" w:hAnsi="Times New Roman"/>
          <w:sz w:val="24"/>
          <w:szCs w:val="24"/>
        </w:rPr>
        <w:t xml:space="preserve">inguibles unos de otros, ya que </w:t>
      </w:r>
      <w:r w:rsidRPr="009C63F8">
        <w:rPr>
          <w:rFonts w:ascii="Times New Roman" w:eastAsiaTheme="minorHAnsi" w:hAnsi="Times New Roman"/>
          <w:sz w:val="24"/>
          <w:szCs w:val="24"/>
        </w:rPr>
        <w:t>esto hará más fácil la tarea de aprendizaje de sonidos nuevos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C63F8" w:rsidRPr="009C63F8" w:rsidRDefault="00FE7AE1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La preparación </w:t>
      </w:r>
      <w:r w:rsidR="009C63F8" w:rsidRPr="009C63F8">
        <w:rPr>
          <w:rFonts w:ascii="Times New Roman" w:eastAsiaTheme="minorHAnsi" w:hAnsi="Times New Roman"/>
          <w:sz w:val="24"/>
          <w:szCs w:val="24"/>
        </w:rPr>
        <w:t xml:space="preserve"> para la imitación verbal. Tiene dos pasos:</w:t>
      </w:r>
    </w:p>
    <w:p w:rsidR="00DD2E77" w:rsidRDefault="009C63F8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C63F8">
        <w:rPr>
          <w:rFonts w:ascii="Times New Roman" w:eastAsiaTheme="minorHAnsi" w:hAnsi="Times New Roman"/>
          <w:sz w:val="24"/>
          <w:szCs w:val="24"/>
        </w:rPr>
        <w:t>-enseñar a producir ruidos o sonidos para aumentar la proporción de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D2E77">
        <w:rPr>
          <w:rFonts w:ascii="Times New Roman" w:eastAsiaTheme="minorHAnsi" w:hAnsi="Times New Roman"/>
          <w:sz w:val="24"/>
          <w:szCs w:val="24"/>
        </w:rPr>
        <w:t>vocalizaciones.</w:t>
      </w:r>
    </w:p>
    <w:p w:rsidR="009C63F8" w:rsidRDefault="00DD2E77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</w:t>
      </w:r>
      <w:r w:rsidR="009C63F8" w:rsidRPr="009C63F8">
        <w:rPr>
          <w:rFonts w:ascii="Times New Roman" w:eastAsiaTheme="minorHAnsi" w:hAnsi="Times New Roman"/>
          <w:sz w:val="24"/>
          <w:szCs w:val="24"/>
        </w:rPr>
        <w:t>entrenar la creación de ruidos o s</w:t>
      </w:r>
      <w:r>
        <w:rPr>
          <w:rFonts w:ascii="Times New Roman" w:eastAsiaTheme="minorHAnsi" w:hAnsi="Times New Roman"/>
          <w:sz w:val="24"/>
          <w:szCs w:val="24"/>
        </w:rPr>
        <w:t>onidos para enseñarle</w:t>
      </w:r>
      <w:r w:rsidR="009C63F8">
        <w:rPr>
          <w:rFonts w:ascii="Times New Roman" w:eastAsiaTheme="minorHAnsi" w:hAnsi="Times New Roman"/>
          <w:sz w:val="24"/>
          <w:szCs w:val="24"/>
        </w:rPr>
        <w:t xml:space="preserve"> a </w:t>
      </w:r>
      <w:r w:rsidR="009C63F8" w:rsidRPr="009C63F8">
        <w:rPr>
          <w:rFonts w:ascii="Times New Roman" w:eastAsiaTheme="minorHAnsi" w:hAnsi="Times New Roman"/>
          <w:sz w:val="24"/>
          <w:szCs w:val="24"/>
        </w:rPr>
        <w:t xml:space="preserve">producir sonidos después de que los </w:t>
      </w:r>
      <w:r w:rsidR="00BD3555">
        <w:rPr>
          <w:rFonts w:ascii="Times New Roman" w:eastAsiaTheme="minorHAnsi" w:hAnsi="Times New Roman"/>
          <w:sz w:val="24"/>
          <w:szCs w:val="24"/>
        </w:rPr>
        <w:t>produzcamos.</w:t>
      </w:r>
      <w:r w:rsidR="009C63F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C63F8" w:rsidRPr="009C63F8" w:rsidRDefault="009C63F8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47481" w:rsidRPr="006145B3" w:rsidRDefault="00747481" w:rsidP="000E4F9F">
      <w:pPr>
        <w:pStyle w:val="Prrafodelista"/>
        <w:tabs>
          <w:tab w:val="left" w:pos="924"/>
        </w:tabs>
        <w:ind w:left="0"/>
        <w:rPr>
          <w:rFonts w:ascii="Times New Roman" w:hAnsi="Times New Roman"/>
          <w:b/>
          <w:sz w:val="24"/>
          <w:szCs w:val="24"/>
        </w:rPr>
      </w:pPr>
      <w:r w:rsidRPr="006145B3">
        <w:rPr>
          <w:rFonts w:ascii="Times New Roman" w:hAnsi="Times New Roman"/>
          <w:b/>
          <w:sz w:val="24"/>
          <w:szCs w:val="24"/>
        </w:rPr>
        <w:t>3. LENGUAJE RECEPTIVO</w:t>
      </w:r>
    </w:p>
    <w:p w:rsidR="00344BD3" w:rsidRPr="00611C90" w:rsidRDefault="00D2053F" w:rsidP="00611C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E4F9F" w:rsidRPr="00611C90">
        <w:rPr>
          <w:rFonts w:ascii="Times New Roman" w:hAnsi="Times New Roman"/>
          <w:sz w:val="24"/>
          <w:szCs w:val="24"/>
        </w:rPr>
        <w:t>socia  enunciados verbales con conductas p</w:t>
      </w:r>
      <w:r w:rsidR="00611C90">
        <w:rPr>
          <w:rFonts w:ascii="Times New Roman" w:hAnsi="Times New Roman"/>
          <w:sz w:val="24"/>
          <w:szCs w:val="24"/>
        </w:rPr>
        <w:t xml:space="preserve">ropias, con indicios de que los </w:t>
      </w:r>
      <w:r w:rsidR="000E4F9F" w:rsidRPr="00611C90">
        <w:rPr>
          <w:rFonts w:ascii="Times New Roman" w:hAnsi="Times New Roman"/>
          <w:sz w:val="24"/>
          <w:szCs w:val="24"/>
        </w:rPr>
        <w:t>enunciados se asimilen a un código.</w:t>
      </w:r>
    </w:p>
    <w:p w:rsidR="000E4F9F" w:rsidRDefault="009C63F8" w:rsidP="000E4F9F">
      <w:pPr>
        <w:pStyle w:val="Prrafodelista"/>
        <w:tabs>
          <w:tab w:val="left" w:pos="92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OBJETIVOS:</w:t>
      </w:r>
    </w:p>
    <w:p w:rsidR="000E4F9F" w:rsidRP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4F9F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0E4F9F">
        <w:rPr>
          <w:rFonts w:ascii="Times New Roman" w:eastAsiaTheme="minorHAnsi" w:hAnsi="Times New Roman"/>
          <w:bCs/>
          <w:sz w:val="24"/>
          <w:szCs w:val="24"/>
        </w:rPr>
        <w:t>Ampliar el léxico receptivo: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signos de señal y signos de </w:t>
      </w:r>
      <w:r w:rsidRPr="000E4F9F">
        <w:rPr>
          <w:rFonts w:ascii="Times New Roman" w:eastAsiaTheme="minorHAnsi" w:hAnsi="Times New Roman"/>
          <w:bCs/>
          <w:sz w:val="24"/>
          <w:szCs w:val="24"/>
        </w:rPr>
        <w:t>comando.</w:t>
      </w:r>
    </w:p>
    <w:p w:rsidR="000E4F9F" w:rsidRP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4F9F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Ampliar el léxico receptivo: </w:t>
      </w:r>
      <w:r w:rsidRPr="000E4F9F">
        <w:rPr>
          <w:rFonts w:ascii="Times New Roman" w:eastAsiaTheme="minorHAnsi" w:hAnsi="Times New Roman"/>
          <w:bCs/>
          <w:sz w:val="24"/>
          <w:szCs w:val="24"/>
        </w:rPr>
        <w:t>sustantivos, acciones sencillas.</w:t>
      </w:r>
    </w:p>
    <w:p w:rsidR="000E4F9F" w:rsidRP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4F9F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0E4F9F">
        <w:rPr>
          <w:rFonts w:ascii="Times New Roman" w:eastAsiaTheme="minorHAnsi" w:hAnsi="Times New Roman"/>
          <w:bCs/>
          <w:sz w:val="24"/>
          <w:szCs w:val="24"/>
        </w:rPr>
        <w:t>Aprender las primera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s </w:t>
      </w:r>
      <w:r w:rsidRPr="000E4F9F">
        <w:rPr>
          <w:rFonts w:ascii="Times New Roman" w:eastAsiaTheme="minorHAnsi" w:hAnsi="Times New Roman"/>
          <w:bCs/>
          <w:sz w:val="24"/>
          <w:szCs w:val="24"/>
        </w:rPr>
        <w:t>categorías.</w:t>
      </w:r>
    </w:p>
    <w:p w:rsid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4F9F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Aprender a responder a las primeras preguntas </w:t>
      </w:r>
      <w:r w:rsidRPr="000E4F9F">
        <w:rPr>
          <w:rFonts w:ascii="Times New Roman" w:eastAsiaTheme="minorHAnsi" w:hAnsi="Times New Roman"/>
          <w:bCs/>
          <w:sz w:val="24"/>
          <w:szCs w:val="24"/>
        </w:rPr>
        <w:t xml:space="preserve"> sencillas.</w:t>
      </w:r>
    </w:p>
    <w:p w:rsid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0E4F9F" w:rsidRP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E4F9F">
        <w:rPr>
          <w:rFonts w:ascii="Times New Roman" w:eastAsiaTheme="minorHAnsi" w:hAnsi="Times New Roman"/>
          <w:b/>
          <w:bCs/>
          <w:sz w:val="24"/>
          <w:szCs w:val="24"/>
        </w:rPr>
        <w:t>CONTENIDOS</w:t>
      </w:r>
      <w:r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0E4F9F" w:rsidRPr="000E4F9F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4F9F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Signos/pictogramas de las actividades que suceden en </w:t>
      </w:r>
      <w:r w:rsidRPr="000E4F9F">
        <w:rPr>
          <w:rFonts w:ascii="Times New Roman" w:eastAsiaTheme="minorHAnsi" w:hAnsi="Times New Roman"/>
          <w:sz w:val="24"/>
          <w:szCs w:val="24"/>
        </w:rPr>
        <w:t>las rutinas diarias.</w:t>
      </w:r>
    </w:p>
    <w:p w:rsidR="00E94025" w:rsidRDefault="000E4F9F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4F9F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>Categorías sencil</w:t>
      </w:r>
      <w:r w:rsidR="00D2053F">
        <w:rPr>
          <w:rFonts w:ascii="Times New Roman" w:eastAsiaTheme="minorHAnsi" w:hAnsi="Times New Roman"/>
          <w:sz w:val="24"/>
          <w:szCs w:val="24"/>
        </w:rPr>
        <w:t>las referidas al contexto</w:t>
      </w:r>
      <w:r w:rsidRPr="000E4F9F">
        <w:rPr>
          <w:rFonts w:ascii="Times New Roman" w:eastAsiaTheme="minorHAnsi" w:hAnsi="Times New Roman"/>
          <w:sz w:val="24"/>
          <w:szCs w:val="24"/>
        </w:rPr>
        <w:t>.</w:t>
      </w:r>
    </w:p>
    <w:p w:rsidR="00B81B35" w:rsidRDefault="00B81B35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81B35" w:rsidRDefault="00B81B35" w:rsidP="000E4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ESTRATEGIAS ME</w:t>
      </w:r>
      <w:r w:rsidRPr="00B81B35">
        <w:rPr>
          <w:rFonts w:ascii="Times New Roman" w:eastAsiaTheme="minorHAnsi" w:hAnsi="Times New Roman"/>
          <w:b/>
          <w:sz w:val="24"/>
          <w:szCs w:val="24"/>
        </w:rPr>
        <w:t>TODOLÓGICAS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-P</w:t>
      </w:r>
      <w:r w:rsidRPr="00B81B35">
        <w:rPr>
          <w:rFonts w:ascii="Times New Roman" w:eastAsiaTheme="minorHAnsi" w:hAnsi="Times New Roman"/>
          <w:sz w:val="24"/>
          <w:szCs w:val="24"/>
        </w:rPr>
        <w:t>artir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 siempre del léxico conocido e ir </w:t>
      </w:r>
      <w:r>
        <w:rPr>
          <w:rFonts w:ascii="Times New Roman" w:eastAsiaTheme="minorHAnsi" w:hAnsi="Times New Roman"/>
          <w:sz w:val="24"/>
          <w:szCs w:val="24"/>
        </w:rPr>
        <w:t xml:space="preserve">introduciendo por contraste los </w:t>
      </w:r>
      <w:r w:rsidRPr="00B81B35">
        <w:rPr>
          <w:rFonts w:ascii="Times New Roman" w:eastAsiaTheme="minorHAnsi" w:hAnsi="Times New Roman"/>
          <w:sz w:val="24"/>
          <w:szCs w:val="24"/>
        </w:rPr>
        <w:t>nuevos elementos, ya que el desarro</w:t>
      </w:r>
      <w:r>
        <w:rPr>
          <w:rFonts w:ascii="Times New Roman" w:eastAsiaTheme="minorHAnsi" w:hAnsi="Times New Roman"/>
          <w:sz w:val="24"/>
          <w:szCs w:val="24"/>
        </w:rPr>
        <w:t xml:space="preserve">llo del lenguaje se basa en una </w:t>
      </w:r>
      <w:r w:rsidRPr="00B81B35">
        <w:rPr>
          <w:rFonts w:ascii="Times New Roman" w:eastAsiaTheme="minorHAnsi" w:hAnsi="Times New Roman"/>
          <w:sz w:val="24"/>
          <w:szCs w:val="24"/>
        </w:rPr>
        <w:t>progresiva diferenciación de las ad</w:t>
      </w:r>
      <w:r>
        <w:rPr>
          <w:rFonts w:ascii="Times New Roman" w:eastAsiaTheme="minorHAnsi" w:hAnsi="Times New Roman"/>
          <w:sz w:val="24"/>
          <w:szCs w:val="24"/>
        </w:rPr>
        <w:t xml:space="preserve">quisiciones. La mezcla de ítems </w:t>
      </w:r>
      <w:r w:rsidRPr="00B81B35">
        <w:rPr>
          <w:rFonts w:ascii="Times New Roman" w:eastAsiaTheme="minorHAnsi" w:hAnsi="Times New Roman"/>
          <w:sz w:val="24"/>
          <w:szCs w:val="24"/>
        </w:rPr>
        <w:t>fáciles e ítems difíciles se considera u</w:t>
      </w:r>
      <w:r>
        <w:rPr>
          <w:rFonts w:ascii="Times New Roman" w:eastAsiaTheme="minorHAnsi" w:hAnsi="Times New Roman"/>
          <w:sz w:val="24"/>
          <w:szCs w:val="24"/>
        </w:rPr>
        <w:t xml:space="preserve">n buen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sistema para mantener el </w:t>
      </w:r>
      <w:r w:rsidRPr="00B81B35">
        <w:rPr>
          <w:rFonts w:ascii="Times New Roman" w:eastAsiaTheme="minorHAnsi" w:hAnsi="Times New Roman"/>
          <w:sz w:val="24"/>
          <w:szCs w:val="24"/>
        </w:rPr>
        <w:t>interés y la motivación al permitir mayor frecuencia de refuerzos.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-U</w:t>
      </w:r>
      <w:r w:rsidRPr="00B81B35">
        <w:rPr>
          <w:rFonts w:ascii="Times New Roman" w:eastAsiaTheme="minorHAnsi" w:hAnsi="Times New Roman"/>
          <w:sz w:val="24"/>
          <w:szCs w:val="24"/>
        </w:rPr>
        <w:t>tilizar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 la comprensión discriminat</w:t>
      </w:r>
      <w:r>
        <w:rPr>
          <w:rFonts w:ascii="Times New Roman" w:eastAsiaTheme="minorHAnsi" w:hAnsi="Times New Roman"/>
          <w:sz w:val="24"/>
          <w:szCs w:val="24"/>
        </w:rPr>
        <w:t xml:space="preserve">iva, empezando por un 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sistema de elección entre alternativas, </w:t>
      </w:r>
      <w:r>
        <w:rPr>
          <w:rFonts w:ascii="Times New Roman" w:eastAsiaTheme="minorHAnsi" w:hAnsi="Times New Roman"/>
          <w:sz w:val="24"/>
          <w:szCs w:val="24"/>
        </w:rPr>
        <w:t xml:space="preserve">siguiendo un orden de creciente </w:t>
      </w:r>
      <w:r w:rsidRPr="00B81B35">
        <w:rPr>
          <w:rFonts w:ascii="Times New Roman" w:eastAsiaTheme="minorHAnsi" w:hAnsi="Times New Roman"/>
          <w:sz w:val="24"/>
          <w:szCs w:val="24"/>
        </w:rPr>
        <w:t>dificultad: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1B35">
        <w:rPr>
          <w:rFonts w:ascii="Times New Roman" w:eastAsiaTheme="minorHAnsi" w:hAnsi="Times New Roman"/>
          <w:sz w:val="24"/>
          <w:szCs w:val="24"/>
        </w:rPr>
        <w:t>*alternativas entre un ítem nuevo y un ítem conocido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1B35">
        <w:rPr>
          <w:rFonts w:ascii="Times New Roman" w:eastAsiaTheme="minorHAnsi" w:hAnsi="Times New Roman"/>
          <w:sz w:val="24"/>
          <w:szCs w:val="24"/>
        </w:rPr>
        <w:t>*alternativas entre un ítem nuevo y varios conocidos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1B35">
        <w:rPr>
          <w:rFonts w:ascii="Times New Roman" w:eastAsiaTheme="minorHAnsi" w:hAnsi="Times New Roman"/>
          <w:sz w:val="24"/>
          <w:szCs w:val="24"/>
        </w:rPr>
        <w:t>*alternativas entre dos ítems nuev</w:t>
      </w:r>
      <w:r>
        <w:rPr>
          <w:rFonts w:ascii="Times New Roman" w:eastAsiaTheme="minorHAnsi" w:hAnsi="Times New Roman"/>
          <w:sz w:val="24"/>
          <w:szCs w:val="24"/>
        </w:rPr>
        <w:t xml:space="preserve">os (ya trabajados anteriormente </w:t>
      </w:r>
      <w:r w:rsidRPr="00B81B35">
        <w:rPr>
          <w:rFonts w:ascii="Times New Roman" w:eastAsiaTheme="minorHAnsi" w:hAnsi="Times New Roman"/>
          <w:sz w:val="24"/>
          <w:szCs w:val="24"/>
        </w:rPr>
        <w:t>con ítems conocidos)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1B35">
        <w:rPr>
          <w:rFonts w:ascii="Times New Roman" w:eastAsiaTheme="minorHAnsi" w:hAnsi="Times New Roman"/>
          <w:sz w:val="24"/>
          <w:szCs w:val="24"/>
        </w:rPr>
        <w:t>*alternativas entre varios ítems (</w:t>
      </w:r>
      <w:r>
        <w:rPr>
          <w:rFonts w:ascii="Times New Roman" w:eastAsiaTheme="minorHAnsi" w:hAnsi="Times New Roman"/>
          <w:sz w:val="24"/>
          <w:szCs w:val="24"/>
        </w:rPr>
        <w:t xml:space="preserve">ya trabajados anteriormente por </w:t>
      </w:r>
      <w:r w:rsidRPr="00B81B35">
        <w:rPr>
          <w:rFonts w:ascii="Times New Roman" w:eastAsiaTheme="minorHAnsi" w:hAnsi="Times New Roman"/>
          <w:sz w:val="24"/>
          <w:szCs w:val="24"/>
        </w:rPr>
        <w:t>parejas)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-G</w:t>
      </w:r>
      <w:r w:rsidRPr="00B81B35">
        <w:rPr>
          <w:rFonts w:ascii="Times New Roman" w:eastAsiaTheme="minorHAnsi" w:hAnsi="Times New Roman"/>
          <w:sz w:val="24"/>
          <w:szCs w:val="24"/>
        </w:rPr>
        <w:t>eneralizar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 la comprensión en situaci</w:t>
      </w:r>
      <w:r>
        <w:rPr>
          <w:rFonts w:ascii="Times New Roman" w:eastAsiaTheme="minorHAnsi" w:hAnsi="Times New Roman"/>
          <w:sz w:val="24"/>
          <w:szCs w:val="24"/>
        </w:rPr>
        <w:t xml:space="preserve">ón: se debe informar al entorno </w:t>
      </w:r>
      <w:r w:rsidRPr="00B81B35">
        <w:rPr>
          <w:rFonts w:ascii="Times New Roman" w:eastAsiaTheme="minorHAnsi" w:hAnsi="Times New Roman"/>
          <w:sz w:val="24"/>
          <w:szCs w:val="24"/>
        </w:rPr>
        <w:t>próximo del niño (familia, otros profesores</w:t>
      </w:r>
      <w:r>
        <w:rPr>
          <w:rFonts w:ascii="Times New Roman" w:eastAsiaTheme="minorHAnsi" w:hAnsi="Times New Roman"/>
          <w:sz w:val="24"/>
          <w:szCs w:val="24"/>
        </w:rPr>
        <w:t xml:space="preserve">...) de las palabras trabajadas </w:t>
      </w:r>
      <w:r w:rsidRPr="00B81B35">
        <w:rPr>
          <w:rFonts w:ascii="Times New Roman" w:eastAsiaTheme="minorHAnsi" w:hAnsi="Times New Roman"/>
          <w:sz w:val="24"/>
          <w:szCs w:val="24"/>
        </w:rPr>
        <w:t>en las sesiones para que se aprovechen</w:t>
      </w:r>
      <w:r>
        <w:rPr>
          <w:rFonts w:ascii="Times New Roman" w:eastAsiaTheme="minorHAnsi" w:hAnsi="Times New Roman"/>
          <w:sz w:val="24"/>
          <w:szCs w:val="24"/>
        </w:rPr>
        <w:t xml:space="preserve"> las situaciones naturales como </w:t>
      </w:r>
      <w:r w:rsidRPr="00B81B35">
        <w:rPr>
          <w:rFonts w:ascii="Times New Roman" w:eastAsiaTheme="minorHAnsi" w:hAnsi="Times New Roman"/>
          <w:sz w:val="24"/>
          <w:szCs w:val="24"/>
        </w:rPr>
        <w:t>contextos de aprendizaje.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-P</w:t>
      </w:r>
      <w:r w:rsidRPr="00B81B35">
        <w:rPr>
          <w:rFonts w:ascii="Times New Roman" w:eastAsiaTheme="minorHAnsi" w:hAnsi="Times New Roman"/>
          <w:sz w:val="24"/>
          <w:szCs w:val="24"/>
        </w:rPr>
        <w:t>resentar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 la palabra nueva en distintos </w:t>
      </w:r>
      <w:r>
        <w:rPr>
          <w:rFonts w:ascii="Times New Roman" w:eastAsiaTheme="minorHAnsi" w:hAnsi="Times New Roman"/>
          <w:sz w:val="24"/>
          <w:szCs w:val="24"/>
        </w:rPr>
        <w:t xml:space="preserve">contextos lingüísticos, incluso </w:t>
      </w:r>
      <w:r w:rsidRPr="00B81B35">
        <w:rPr>
          <w:rFonts w:ascii="Times New Roman" w:eastAsiaTheme="minorHAnsi" w:hAnsi="Times New Roman"/>
          <w:sz w:val="24"/>
          <w:szCs w:val="24"/>
        </w:rPr>
        <w:t>dentro de pequeñas ex</w:t>
      </w:r>
      <w:r>
        <w:rPr>
          <w:rFonts w:ascii="Times New Roman" w:eastAsiaTheme="minorHAnsi" w:hAnsi="Times New Roman"/>
          <w:sz w:val="24"/>
          <w:szCs w:val="24"/>
        </w:rPr>
        <w:t>presiones más complejas pero qu</w:t>
      </w:r>
      <w:r w:rsidRPr="00B81B35">
        <w:rPr>
          <w:rFonts w:ascii="Times New Roman" w:eastAsiaTheme="minorHAnsi" w:hAnsi="Times New Roman"/>
          <w:sz w:val="24"/>
          <w:szCs w:val="24"/>
        </w:rPr>
        <w:t>e</w:t>
      </w:r>
      <w:r>
        <w:rPr>
          <w:rFonts w:ascii="Times New Roman" w:eastAsiaTheme="minorHAnsi" w:hAnsi="Times New Roman"/>
          <w:sz w:val="24"/>
          <w:szCs w:val="24"/>
        </w:rPr>
        <w:t xml:space="preserve"> los niños </w:t>
      </w:r>
      <w:r w:rsidRPr="00B81B35">
        <w:rPr>
          <w:rFonts w:ascii="Times New Roman" w:eastAsiaTheme="minorHAnsi" w:hAnsi="Times New Roman"/>
          <w:sz w:val="24"/>
          <w:szCs w:val="24"/>
        </w:rPr>
        <w:t>podrán entender con ayuda de la situaci</w:t>
      </w:r>
      <w:r>
        <w:rPr>
          <w:rFonts w:ascii="Times New Roman" w:eastAsiaTheme="minorHAnsi" w:hAnsi="Times New Roman"/>
          <w:sz w:val="24"/>
          <w:szCs w:val="24"/>
        </w:rPr>
        <w:t>ón.</w:t>
      </w:r>
    </w:p>
    <w:p w:rsidR="00B81B35" w:rsidRPr="00B81B35" w:rsidRDefault="00B81B35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-S</w:t>
      </w:r>
      <w:r w:rsidRPr="00B81B35">
        <w:rPr>
          <w:rFonts w:ascii="Times New Roman" w:eastAsiaTheme="minorHAnsi" w:hAnsi="Times New Roman"/>
          <w:sz w:val="24"/>
          <w:szCs w:val="24"/>
        </w:rPr>
        <w:t>eguir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 con la comprensión sin la ayuda c</w:t>
      </w:r>
      <w:r>
        <w:rPr>
          <w:rFonts w:ascii="Times New Roman" w:eastAsiaTheme="minorHAnsi" w:hAnsi="Times New Roman"/>
          <w:sz w:val="24"/>
          <w:szCs w:val="24"/>
        </w:rPr>
        <w:t xml:space="preserve">ontextual, colocando </w:t>
      </w:r>
      <w:r w:rsidRPr="00B81B35">
        <w:rPr>
          <w:rFonts w:ascii="Times New Roman" w:eastAsiaTheme="minorHAnsi" w:hAnsi="Times New Roman"/>
          <w:sz w:val="24"/>
          <w:szCs w:val="24"/>
        </w:rPr>
        <w:t>de vez en cuando los ítems tra</w:t>
      </w:r>
      <w:r>
        <w:rPr>
          <w:rFonts w:ascii="Times New Roman" w:eastAsiaTheme="minorHAnsi" w:hAnsi="Times New Roman"/>
          <w:sz w:val="24"/>
          <w:szCs w:val="24"/>
        </w:rPr>
        <w:t xml:space="preserve">bajados en medio de situaciones </w:t>
      </w:r>
      <w:r w:rsidRPr="00B81B35">
        <w:rPr>
          <w:rFonts w:ascii="Times New Roman" w:eastAsiaTheme="minorHAnsi" w:hAnsi="Times New Roman"/>
          <w:sz w:val="24"/>
          <w:szCs w:val="24"/>
        </w:rPr>
        <w:t>aleatorias que no tienen relación di</w:t>
      </w:r>
      <w:r>
        <w:rPr>
          <w:rFonts w:ascii="Times New Roman" w:eastAsiaTheme="minorHAnsi" w:hAnsi="Times New Roman"/>
          <w:sz w:val="24"/>
          <w:szCs w:val="24"/>
        </w:rPr>
        <w:t xml:space="preserve">recta con el contenido del ítem </w:t>
      </w:r>
      <w:r w:rsidRPr="00B81B35">
        <w:rPr>
          <w:rFonts w:ascii="Times New Roman" w:eastAsiaTheme="minorHAnsi" w:hAnsi="Times New Roman"/>
          <w:sz w:val="24"/>
          <w:szCs w:val="24"/>
        </w:rPr>
        <w:t>(cuando el niño está dibujando o jugando con otro material).</w:t>
      </w:r>
    </w:p>
    <w:p w:rsidR="00B81B35" w:rsidRPr="00B81B35" w:rsidRDefault="00350C6E" w:rsidP="00B81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-Utilizaremos la m</w:t>
      </w:r>
      <w:r w:rsidR="00B81B35" w:rsidRPr="00B81B35">
        <w:rPr>
          <w:rFonts w:ascii="Times New Roman" w:eastAsiaTheme="minorHAnsi" w:hAnsi="Times New Roman"/>
          <w:sz w:val="24"/>
          <w:szCs w:val="24"/>
        </w:rPr>
        <w:t>ediación gestual: el uso de gestos a</w:t>
      </w:r>
      <w:r w:rsidR="00B81B35">
        <w:rPr>
          <w:rFonts w:ascii="Times New Roman" w:eastAsiaTheme="minorHAnsi" w:hAnsi="Times New Roman"/>
          <w:sz w:val="24"/>
          <w:szCs w:val="24"/>
        </w:rPr>
        <w:t>sociados a palabras facilita el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81B35" w:rsidRPr="00B81B35">
        <w:rPr>
          <w:rFonts w:ascii="Times New Roman" w:eastAsiaTheme="minorHAnsi" w:hAnsi="Times New Roman"/>
          <w:sz w:val="24"/>
          <w:szCs w:val="24"/>
        </w:rPr>
        <w:t>aprendizaje de su comprensión.</w:t>
      </w:r>
    </w:p>
    <w:p w:rsidR="006145B3" w:rsidRDefault="00B81B35" w:rsidP="003549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350C6E">
        <w:rPr>
          <w:rFonts w:ascii="Times New Roman" w:eastAsiaTheme="minorHAnsi" w:hAnsi="Times New Roman"/>
          <w:sz w:val="24"/>
          <w:szCs w:val="24"/>
        </w:rPr>
        <w:t>Realizaremos agrupaciones</w:t>
      </w:r>
      <w:r w:rsidRPr="00B81B35">
        <w:rPr>
          <w:rFonts w:ascii="Times New Roman" w:eastAsiaTheme="minorHAnsi" w:hAnsi="Times New Roman"/>
          <w:sz w:val="24"/>
          <w:szCs w:val="24"/>
        </w:rPr>
        <w:t>: agrupar</w:t>
      </w:r>
      <w:r w:rsidR="00350C6E">
        <w:rPr>
          <w:rFonts w:ascii="Times New Roman" w:eastAsiaTheme="minorHAnsi" w:hAnsi="Times New Roman"/>
          <w:sz w:val="24"/>
          <w:szCs w:val="24"/>
        </w:rPr>
        <w:t>emos</w:t>
      </w:r>
      <w:r w:rsidRPr="00B81B35">
        <w:rPr>
          <w:rFonts w:ascii="Times New Roman" w:eastAsiaTheme="minorHAnsi" w:hAnsi="Times New Roman"/>
          <w:sz w:val="24"/>
          <w:szCs w:val="24"/>
        </w:rPr>
        <w:t xml:space="preserve"> las palabras por f</w:t>
      </w:r>
      <w:r>
        <w:rPr>
          <w:rFonts w:ascii="Times New Roman" w:eastAsiaTheme="minorHAnsi" w:hAnsi="Times New Roman"/>
          <w:sz w:val="24"/>
          <w:szCs w:val="24"/>
        </w:rPr>
        <w:t xml:space="preserve">amilias o clases semánticas. </w:t>
      </w:r>
    </w:p>
    <w:p w:rsidR="006145B3" w:rsidRDefault="006145B3" w:rsidP="006145B3">
      <w:pPr>
        <w:rPr>
          <w:rFonts w:ascii="Times New Roman" w:eastAsiaTheme="minorHAnsi" w:hAnsi="Times New Roman"/>
          <w:sz w:val="24"/>
          <w:szCs w:val="24"/>
        </w:rPr>
      </w:pPr>
    </w:p>
    <w:p w:rsidR="00B81B35" w:rsidRDefault="006145B3" w:rsidP="006145B3">
      <w:pPr>
        <w:jc w:val="center"/>
        <w:rPr>
          <w:rFonts w:ascii="Times New Roman" w:eastAsiaTheme="minorHAnsi" w:hAnsi="Times New Roman"/>
          <w:b/>
          <w:color w:val="C00000"/>
          <w:sz w:val="28"/>
          <w:szCs w:val="28"/>
        </w:rPr>
      </w:pPr>
      <w:r w:rsidRPr="006145B3">
        <w:rPr>
          <w:rFonts w:ascii="Times New Roman" w:eastAsiaTheme="minorHAnsi" w:hAnsi="Times New Roman"/>
          <w:b/>
          <w:color w:val="C00000"/>
          <w:sz w:val="28"/>
          <w:szCs w:val="28"/>
        </w:rPr>
        <w:t>DESARROLLO SOCIAL</w:t>
      </w:r>
    </w:p>
    <w:p w:rsidR="006145B3" w:rsidRDefault="006145B3" w:rsidP="006145B3">
      <w:pPr>
        <w:jc w:val="center"/>
        <w:rPr>
          <w:rFonts w:ascii="Times New Roman" w:eastAsiaTheme="minorHAnsi" w:hAnsi="Times New Roman"/>
          <w:b/>
          <w:color w:val="C00000"/>
          <w:sz w:val="28"/>
          <w:szCs w:val="28"/>
        </w:rPr>
      </w:pPr>
    </w:p>
    <w:p w:rsidR="006145B3" w:rsidRDefault="006145B3" w:rsidP="006145B3">
      <w:pPr>
        <w:pStyle w:val="Prrafodelista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6145B3">
        <w:rPr>
          <w:rFonts w:ascii="Times New Roman" w:eastAsiaTheme="minorHAnsi" w:hAnsi="Times New Roman"/>
          <w:sz w:val="24"/>
          <w:szCs w:val="24"/>
        </w:rPr>
        <w:t>RELACIÓN SOCIAL</w:t>
      </w:r>
    </w:p>
    <w:p w:rsidR="006145B3" w:rsidRDefault="00D2053F" w:rsidP="006145B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</w:t>
      </w:r>
      <w:r w:rsidR="006145B3">
        <w:rPr>
          <w:rFonts w:ascii="Times New Roman" w:eastAsiaTheme="minorHAnsi" w:hAnsi="Times New Roman"/>
          <w:sz w:val="24"/>
          <w:szCs w:val="24"/>
        </w:rPr>
        <w:t xml:space="preserve">resenta dificultades de relación, de entablar un vínculo con adultos y de  relacionarse </w:t>
      </w:r>
      <w:r w:rsidR="006145B3" w:rsidRPr="006145B3">
        <w:rPr>
          <w:rFonts w:ascii="Times New Roman" w:eastAsiaTheme="minorHAnsi" w:hAnsi="Times New Roman"/>
          <w:sz w:val="24"/>
          <w:szCs w:val="24"/>
        </w:rPr>
        <w:t xml:space="preserve"> con </w:t>
      </w:r>
      <w:r w:rsidR="006145B3">
        <w:rPr>
          <w:rFonts w:ascii="Times New Roman" w:eastAsiaTheme="minorHAnsi" w:hAnsi="Times New Roman"/>
          <w:sz w:val="24"/>
          <w:szCs w:val="24"/>
        </w:rPr>
        <w:t xml:space="preserve">sus </w:t>
      </w:r>
      <w:r w:rsidR="00450947">
        <w:rPr>
          <w:rFonts w:ascii="Times New Roman" w:eastAsiaTheme="minorHAnsi" w:hAnsi="Times New Roman"/>
          <w:sz w:val="24"/>
          <w:szCs w:val="24"/>
        </w:rPr>
        <w:t>iguales. Sus r</w:t>
      </w:r>
      <w:r w:rsidR="006145B3" w:rsidRPr="006145B3">
        <w:rPr>
          <w:rFonts w:ascii="Times New Roman" w:eastAsiaTheme="minorHAnsi" w:hAnsi="Times New Roman"/>
          <w:sz w:val="24"/>
          <w:szCs w:val="24"/>
        </w:rPr>
        <w:t xml:space="preserve">elaciones </w:t>
      </w:r>
      <w:r w:rsidR="00450947">
        <w:rPr>
          <w:rFonts w:ascii="Times New Roman" w:eastAsiaTheme="minorHAnsi" w:hAnsi="Times New Roman"/>
          <w:sz w:val="24"/>
          <w:szCs w:val="24"/>
        </w:rPr>
        <w:t xml:space="preserve">son </w:t>
      </w:r>
      <w:r w:rsidR="006145B3" w:rsidRPr="006145B3">
        <w:rPr>
          <w:rFonts w:ascii="Times New Roman" w:eastAsiaTheme="minorHAnsi" w:hAnsi="Times New Roman"/>
          <w:sz w:val="24"/>
          <w:szCs w:val="24"/>
        </w:rPr>
        <w:t xml:space="preserve">infrecuentes e inducidas, externas con iguales. Las relaciones </w:t>
      </w:r>
      <w:r w:rsidR="00450947">
        <w:rPr>
          <w:rFonts w:ascii="Times New Roman" w:eastAsiaTheme="minorHAnsi" w:hAnsi="Times New Roman"/>
          <w:sz w:val="24"/>
          <w:szCs w:val="24"/>
        </w:rPr>
        <w:t xml:space="preserve">se establecen </w:t>
      </w:r>
      <w:r w:rsidR="006145B3" w:rsidRPr="006145B3">
        <w:rPr>
          <w:rFonts w:ascii="Times New Roman" w:eastAsiaTheme="minorHAnsi" w:hAnsi="Times New Roman"/>
          <w:sz w:val="24"/>
          <w:szCs w:val="24"/>
        </w:rPr>
        <w:t>más como respuestas que como iniciativa propia.</w:t>
      </w:r>
    </w:p>
    <w:p w:rsidR="00450947" w:rsidRPr="004F79BC" w:rsidRDefault="00450947" w:rsidP="004509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4F79BC">
        <w:rPr>
          <w:rFonts w:ascii="Times New Roman" w:eastAsiaTheme="minorHAnsi" w:hAnsi="Times New Roman"/>
          <w:b/>
          <w:sz w:val="24"/>
          <w:szCs w:val="24"/>
        </w:rPr>
        <w:t>OBJETIVOS</w:t>
      </w:r>
    </w:p>
    <w:p w:rsidR="00450947" w:rsidRDefault="00450947" w:rsidP="00450947">
      <w:pPr>
        <w:autoSpaceDE w:val="0"/>
        <w:autoSpaceDN w:val="0"/>
        <w:adjustRightInd w:val="0"/>
        <w:spacing w:after="0" w:line="240" w:lineRule="auto"/>
        <w:rPr>
          <w:rFonts w:ascii="Symbol" w:eastAsiaTheme="minorHAnsi" w:hAnsi="Symbol" w:cs="Symbol"/>
          <w:sz w:val="24"/>
          <w:szCs w:val="24"/>
        </w:rPr>
      </w:pPr>
      <w:r w:rsidRPr="00450947">
        <w:rPr>
          <w:rFonts w:ascii="Symbol" w:eastAsiaTheme="minorHAnsi" w:hAnsi="Symbol" w:cs="Symbol"/>
          <w:sz w:val="24"/>
          <w:szCs w:val="24"/>
        </w:rPr>
        <w:t>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Desarrollar la motivación de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0947">
        <w:rPr>
          <w:rFonts w:ascii="Times New Roman" w:eastAsiaTheme="minorHAnsi" w:hAnsi="Times New Roman"/>
          <w:sz w:val="24"/>
          <w:szCs w:val="24"/>
        </w:rPr>
        <w:t>relación: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Potenciar situaciones sociales </w:t>
      </w:r>
      <w:r w:rsidRPr="00450947">
        <w:rPr>
          <w:rFonts w:ascii="Times New Roman" w:eastAsiaTheme="minorHAnsi" w:hAnsi="Times New Roman"/>
          <w:sz w:val="24"/>
          <w:szCs w:val="24"/>
        </w:rPr>
        <w:t>con iguales placenteras.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Enseñar habilidades sociales </w:t>
      </w:r>
      <w:r w:rsidRPr="00450947">
        <w:rPr>
          <w:rFonts w:ascii="Times New Roman" w:eastAsiaTheme="minorHAnsi" w:hAnsi="Times New Roman"/>
          <w:sz w:val="24"/>
          <w:szCs w:val="24"/>
        </w:rPr>
        <w:t>básicas: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Saludar.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lastRenderedPageBreak/>
        <w:t xml:space="preserve">· </w:t>
      </w:r>
      <w:proofErr w:type="spellStart"/>
      <w:r w:rsidRPr="00450947">
        <w:rPr>
          <w:rFonts w:ascii="Times New Roman" w:eastAsiaTheme="minorHAnsi" w:hAnsi="Times New Roman"/>
          <w:sz w:val="24"/>
          <w:szCs w:val="24"/>
        </w:rPr>
        <w:t>Autopresentarse</w:t>
      </w:r>
      <w:proofErr w:type="spellEnd"/>
      <w:r w:rsidRPr="00450947">
        <w:rPr>
          <w:rFonts w:ascii="Times New Roman" w:eastAsiaTheme="minorHAnsi" w:hAnsi="Times New Roman"/>
          <w:sz w:val="24"/>
          <w:szCs w:val="24"/>
        </w:rPr>
        <w:t>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Pedir favores.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Emplear fórmulas de cortesía.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Hacer comentarios positivos de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0947">
        <w:rPr>
          <w:rFonts w:ascii="Times New Roman" w:eastAsiaTheme="minorHAnsi" w:hAnsi="Times New Roman"/>
          <w:sz w:val="24"/>
          <w:szCs w:val="24"/>
        </w:rPr>
        <w:t>otros.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Solucionar problemas </w:t>
      </w:r>
      <w:r w:rsidRPr="00450947">
        <w:rPr>
          <w:rFonts w:ascii="Times New Roman" w:eastAsiaTheme="minorHAnsi" w:hAnsi="Times New Roman"/>
          <w:sz w:val="24"/>
          <w:szCs w:val="24"/>
        </w:rPr>
        <w:t>interpersonales.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Realizar iniciaciones sociales.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Crear entornos comprensivos </w:t>
      </w:r>
      <w:r w:rsidRPr="00450947">
        <w:rPr>
          <w:rFonts w:ascii="Times New Roman" w:eastAsiaTheme="minorHAnsi" w:hAnsi="Times New Roman"/>
          <w:sz w:val="24"/>
          <w:szCs w:val="24"/>
        </w:rPr>
        <w:t>con las necesidades de los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50947">
        <w:rPr>
          <w:rFonts w:ascii="Times New Roman" w:eastAsiaTheme="minorHAnsi" w:hAnsi="Times New Roman"/>
          <w:sz w:val="24"/>
          <w:szCs w:val="24"/>
        </w:rPr>
        <w:t>niños</w:t>
      </w:r>
      <w:proofErr w:type="gramEnd"/>
      <w:r w:rsidRPr="00450947">
        <w:rPr>
          <w:rFonts w:ascii="Times New Roman" w:eastAsiaTheme="minorHAnsi" w:hAnsi="Times New Roman"/>
          <w:sz w:val="24"/>
          <w:szCs w:val="24"/>
        </w:rPr>
        <w:t xml:space="preserve"> con TEA.</w:t>
      </w:r>
    </w:p>
    <w:p w:rsid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De</w:t>
      </w:r>
      <w:r>
        <w:rPr>
          <w:rFonts w:ascii="Times New Roman" w:eastAsiaTheme="minorHAnsi" w:hAnsi="Times New Roman"/>
          <w:sz w:val="24"/>
          <w:szCs w:val="24"/>
        </w:rPr>
        <w:t xml:space="preserve">sarrollar habilidades de </w:t>
      </w:r>
      <w:r w:rsidRPr="00450947">
        <w:rPr>
          <w:rFonts w:ascii="Times New Roman" w:eastAsiaTheme="minorHAnsi" w:hAnsi="Times New Roman"/>
          <w:sz w:val="24"/>
          <w:szCs w:val="24"/>
        </w:rPr>
        <w:t>autoconocimiento.</w:t>
      </w:r>
    </w:p>
    <w:p w:rsidR="004F79BC" w:rsidRDefault="004F79BC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F79BC" w:rsidRPr="004F79BC" w:rsidRDefault="004F79BC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79BC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Motivación de relación.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Habilidades básicas de </w:t>
      </w:r>
      <w:r w:rsidRPr="00450947">
        <w:rPr>
          <w:rFonts w:ascii="Times New Roman" w:eastAsiaTheme="minorHAnsi" w:hAnsi="Times New Roman"/>
          <w:sz w:val="24"/>
          <w:szCs w:val="24"/>
        </w:rPr>
        <w:t>interacción.</w:t>
      </w:r>
    </w:p>
    <w:p w:rsidR="00450947" w:rsidRP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>· Autoconocimiento.</w:t>
      </w:r>
    </w:p>
    <w:p w:rsidR="00450947" w:rsidRDefault="00450947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947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Entornos sensibles a la </w:t>
      </w:r>
      <w:r w:rsidRPr="00450947">
        <w:rPr>
          <w:rFonts w:ascii="Times New Roman" w:eastAsiaTheme="minorHAnsi" w:hAnsi="Times New Roman"/>
          <w:sz w:val="24"/>
          <w:szCs w:val="24"/>
        </w:rPr>
        <w:t>interacción</w:t>
      </w:r>
    </w:p>
    <w:p w:rsidR="004F79BC" w:rsidRDefault="004F79BC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F79BC" w:rsidRPr="004F79BC" w:rsidRDefault="004F79BC" w:rsidP="00450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79BC">
        <w:rPr>
          <w:rFonts w:ascii="Times New Roman" w:eastAsiaTheme="minorHAnsi" w:hAnsi="Times New Roman"/>
          <w:b/>
          <w:sz w:val="24"/>
          <w:szCs w:val="24"/>
        </w:rPr>
        <w:t>ESTRATEGIAS METODOLÓGICAS</w:t>
      </w:r>
    </w:p>
    <w:p w:rsidR="004F79BC" w:rsidRPr="004F79BC" w:rsidRDefault="004F79BC" w:rsidP="004F7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F79BC">
        <w:rPr>
          <w:rFonts w:ascii="Times New Roman" w:eastAsiaTheme="minorHAnsi" w:hAnsi="Times New Roman"/>
          <w:sz w:val="24"/>
          <w:szCs w:val="24"/>
        </w:rPr>
        <w:t>· Utilizar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4F79BC">
        <w:rPr>
          <w:rFonts w:ascii="Times New Roman" w:eastAsiaTheme="minorHAnsi" w:hAnsi="Times New Roman"/>
          <w:sz w:val="24"/>
          <w:szCs w:val="24"/>
        </w:rPr>
        <w:t xml:space="preserve"> cuentos infantiles con contenidos sociales.</w:t>
      </w:r>
    </w:p>
    <w:p w:rsidR="004F79BC" w:rsidRPr="004F79BC" w:rsidRDefault="004F79BC" w:rsidP="004F7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F79BC">
        <w:rPr>
          <w:rFonts w:ascii="Times New Roman" w:eastAsiaTheme="minorHAnsi" w:hAnsi="Times New Roman"/>
          <w:sz w:val="24"/>
          <w:szCs w:val="24"/>
        </w:rPr>
        <w:t>· Emplear</w:t>
      </w:r>
      <w:r>
        <w:rPr>
          <w:rFonts w:ascii="Times New Roman" w:eastAsiaTheme="minorHAnsi" w:hAnsi="Times New Roman"/>
          <w:sz w:val="24"/>
          <w:szCs w:val="24"/>
        </w:rPr>
        <w:t>emos</w:t>
      </w:r>
      <w:r w:rsidRPr="004F79BC">
        <w:rPr>
          <w:rFonts w:ascii="Times New Roman" w:eastAsiaTheme="minorHAnsi" w:hAnsi="Times New Roman"/>
          <w:sz w:val="24"/>
          <w:szCs w:val="24"/>
        </w:rPr>
        <w:t xml:space="preserve"> procedimientos de enseñanza ex</w:t>
      </w:r>
      <w:r>
        <w:rPr>
          <w:rFonts w:ascii="Times New Roman" w:eastAsiaTheme="minorHAnsi" w:hAnsi="Times New Roman"/>
          <w:sz w:val="24"/>
          <w:szCs w:val="24"/>
        </w:rPr>
        <w:t>plícita de habilidades sociales:</w:t>
      </w:r>
    </w:p>
    <w:p w:rsidR="004F79BC" w:rsidRPr="004F79BC" w:rsidRDefault="004F79BC" w:rsidP="004F7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-Instrucción verbal y modelado.</w:t>
      </w:r>
      <w:r w:rsidRPr="004F79B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F79BC" w:rsidRPr="004F79BC" w:rsidRDefault="004F79BC" w:rsidP="004F7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F79BC">
        <w:rPr>
          <w:rFonts w:ascii="Times New Roman" w:eastAsiaTheme="minorHAnsi" w:hAnsi="Times New Roman"/>
          <w:sz w:val="24"/>
          <w:szCs w:val="24"/>
        </w:rPr>
        <w:t>-Práctica. Puede practicarse en situacione</w:t>
      </w:r>
      <w:r>
        <w:rPr>
          <w:rFonts w:ascii="Times New Roman" w:eastAsiaTheme="minorHAnsi" w:hAnsi="Times New Roman"/>
          <w:sz w:val="24"/>
          <w:szCs w:val="24"/>
        </w:rPr>
        <w:t>s “artificiales</w:t>
      </w:r>
      <w:r w:rsidRPr="004F79BC">
        <w:rPr>
          <w:rFonts w:ascii="Times New Roman" w:eastAsiaTheme="minorHAnsi" w:hAnsi="Times New Roman"/>
          <w:sz w:val="24"/>
          <w:szCs w:val="24"/>
        </w:rPr>
        <w:t xml:space="preserve"> o en situaciones natural</w:t>
      </w:r>
      <w:r>
        <w:rPr>
          <w:rFonts w:ascii="Times New Roman" w:eastAsiaTheme="minorHAnsi" w:hAnsi="Times New Roman"/>
          <w:sz w:val="24"/>
          <w:szCs w:val="24"/>
        </w:rPr>
        <w:t xml:space="preserve">es y normales que ocurren en la </w:t>
      </w:r>
      <w:r w:rsidRPr="004F79BC">
        <w:rPr>
          <w:rFonts w:ascii="Times New Roman" w:eastAsiaTheme="minorHAnsi" w:hAnsi="Times New Roman"/>
          <w:sz w:val="24"/>
          <w:szCs w:val="24"/>
        </w:rPr>
        <w:t>vida diaria.</w:t>
      </w:r>
    </w:p>
    <w:p w:rsidR="004F79BC" w:rsidRPr="004F79BC" w:rsidRDefault="004F79BC" w:rsidP="004F7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-Recompensas: se le </w:t>
      </w:r>
      <w:r w:rsidRPr="004F79BC">
        <w:rPr>
          <w:rFonts w:ascii="Times New Roman" w:eastAsiaTheme="minorHAnsi" w:hAnsi="Times New Roman"/>
          <w:sz w:val="24"/>
          <w:szCs w:val="24"/>
        </w:rPr>
        <w:t>dice o hace algo agradable al niño</w:t>
      </w:r>
    </w:p>
    <w:p w:rsidR="004F79BC" w:rsidRPr="004F79BC" w:rsidRDefault="004F79BC" w:rsidP="004F7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F79BC">
        <w:rPr>
          <w:rFonts w:ascii="Times New Roman" w:eastAsiaTheme="minorHAnsi" w:hAnsi="Times New Roman"/>
          <w:sz w:val="24"/>
          <w:szCs w:val="24"/>
        </w:rPr>
        <w:t>-Diálogo: consiste en hablar y dia</w:t>
      </w:r>
      <w:r>
        <w:rPr>
          <w:rFonts w:ascii="Times New Roman" w:eastAsiaTheme="minorHAnsi" w:hAnsi="Times New Roman"/>
          <w:sz w:val="24"/>
          <w:szCs w:val="24"/>
        </w:rPr>
        <w:t xml:space="preserve">logar sobre la habilidad que se </w:t>
      </w:r>
      <w:r w:rsidRPr="004F79BC">
        <w:rPr>
          <w:rFonts w:ascii="Times New Roman" w:eastAsiaTheme="minorHAnsi" w:hAnsi="Times New Roman"/>
          <w:sz w:val="24"/>
          <w:szCs w:val="24"/>
        </w:rPr>
        <w:t xml:space="preserve">está trabajando. </w:t>
      </w:r>
    </w:p>
    <w:p w:rsidR="00450947" w:rsidRDefault="004F79BC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F79BC">
        <w:rPr>
          <w:rFonts w:ascii="Times New Roman" w:eastAsiaTheme="minorHAnsi" w:hAnsi="Times New Roman"/>
          <w:sz w:val="24"/>
          <w:szCs w:val="24"/>
        </w:rPr>
        <w:t>· Promover</w:t>
      </w:r>
      <w:r w:rsidR="00FA52AE">
        <w:rPr>
          <w:rFonts w:ascii="Times New Roman" w:eastAsiaTheme="minorHAnsi" w:hAnsi="Times New Roman"/>
          <w:sz w:val="24"/>
          <w:szCs w:val="24"/>
        </w:rPr>
        <w:t>emos</w:t>
      </w:r>
      <w:r w:rsidRPr="004F79BC">
        <w:rPr>
          <w:rFonts w:ascii="Times New Roman" w:eastAsiaTheme="minorHAnsi" w:hAnsi="Times New Roman"/>
          <w:sz w:val="24"/>
          <w:szCs w:val="24"/>
        </w:rPr>
        <w:t xml:space="preserve"> un papel activo de los iguales en el proceso de inclusión</w:t>
      </w:r>
      <w:r w:rsidR="00EE3813">
        <w:rPr>
          <w:rFonts w:ascii="Times New Roman" w:eastAsiaTheme="minorHAnsi" w:hAnsi="Times New Roman"/>
          <w:sz w:val="24"/>
          <w:szCs w:val="24"/>
        </w:rPr>
        <w:t>.</w:t>
      </w:r>
    </w:p>
    <w:p w:rsidR="00EE3813" w:rsidRPr="004F79BC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145B3" w:rsidRDefault="006145B3" w:rsidP="006145B3">
      <w:pPr>
        <w:pStyle w:val="Prrafodelista"/>
        <w:numPr>
          <w:ilvl w:val="0"/>
          <w:numId w:val="18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813">
        <w:rPr>
          <w:rFonts w:ascii="Times New Roman" w:eastAsiaTheme="minorHAnsi" w:hAnsi="Times New Roman"/>
          <w:b/>
          <w:sz w:val="24"/>
          <w:szCs w:val="24"/>
        </w:rPr>
        <w:t>REFERENCIA CONJUNTA</w:t>
      </w:r>
    </w:p>
    <w:p w:rsidR="00EE3813" w:rsidRDefault="00D2053F" w:rsidP="00EE381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3813">
        <w:rPr>
          <w:rFonts w:ascii="Times New Roman" w:hAnsi="Times New Roman"/>
          <w:sz w:val="24"/>
          <w:szCs w:val="24"/>
        </w:rPr>
        <w:t>resenta</w:t>
      </w:r>
      <w:r w:rsidR="00EE3813" w:rsidRPr="00EE3813">
        <w:rPr>
          <w:rFonts w:ascii="Times New Roman" w:hAnsi="Times New Roman"/>
          <w:sz w:val="24"/>
          <w:szCs w:val="24"/>
        </w:rPr>
        <w:t xml:space="preserve"> miradas de referencia conjunta en situaciones dirigidas, pero no abiertas.</w:t>
      </w:r>
    </w:p>
    <w:p w:rsidR="00EE3813" w:rsidRDefault="00EE3813" w:rsidP="00EE3813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EE3813">
        <w:rPr>
          <w:rFonts w:ascii="Times New Roman" w:hAnsi="Times New Roman"/>
          <w:b/>
          <w:sz w:val="24"/>
          <w:szCs w:val="24"/>
        </w:rPr>
        <w:t>OBJETIVOS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EE3813">
        <w:rPr>
          <w:rFonts w:ascii="Times New Roman" w:eastAsiaTheme="minorHAnsi" w:hAnsi="Times New Roman"/>
          <w:bCs/>
          <w:sz w:val="24"/>
          <w:szCs w:val="24"/>
        </w:rPr>
        <w:t>Aumentar la complejidad,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recuencia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y probabilidad de </w:t>
      </w:r>
      <w:r w:rsidRPr="00EE3813">
        <w:rPr>
          <w:rFonts w:ascii="Times New Roman" w:eastAsiaTheme="minorHAnsi" w:hAnsi="Times New Roman"/>
          <w:bCs/>
          <w:sz w:val="24"/>
          <w:szCs w:val="24"/>
        </w:rPr>
        <w:t>gestos y miradas de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EE3813">
        <w:rPr>
          <w:rFonts w:ascii="Times New Roman" w:eastAsiaTheme="minorHAnsi" w:hAnsi="Times New Roman"/>
          <w:bCs/>
          <w:sz w:val="24"/>
          <w:szCs w:val="24"/>
        </w:rPr>
        <w:t>referencia</w:t>
      </w:r>
      <w:proofErr w:type="gramEnd"/>
      <w:r w:rsidRPr="00EE3813">
        <w:rPr>
          <w:rFonts w:ascii="Times New Roman" w:eastAsiaTheme="minorHAnsi" w:hAnsi="Times New Roman"/>
          <w:bCs/>
          <w:sz w:val="24"/>
          <w:szCs w:val="24"/>
        </w:rPr>
        <w:t xml:space="preserve"> conjunta: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· Se</w:t>
      </w:r>
      <w:r>
        <w:rPr>
          <w:rFonts w:ascii="Times New Roman" w:eastAsiaTheme="minorHAnsi" w:hAnsi="Times New Roman"/>
          <w:sz w:val="24"/>
          <w:szCs w:val="24"/>
        </w:rPr>
        <w:t xml:space="preserve">guir la dirección de los gestos </w:t>
      </w:r>
      <w:r w:rsidRPr="00EE3813">
        <w:rPr>
          <w:rFonts w:ascii="Times New Roman" w:eastAsiaTheme="minorHAnsi" w:hAnsi="Times New Roman"/>
          <w:sz w:val="24"/>
          <w:szCs w:val="24"/>
        </w:rPr>
        <w:t>de señalar de otras personas.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lastRenderedPageBreak/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Mirar lo mismo que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está</w:t>
      </w:r>
      <w:r w:rsidRPr="00EE3813">
        <w:rPr>
          <w:rFonts w:ascii="Times New Roman" w:eastAsiaTheme="minorHAnsi" w:hAnsi="Times New Roman"/>
          <w:sz w:val="24"/>
          <w:szCs w:val="24"/>
        </w:rPr>
        <w:t>mirando</w:t>
      </w:r>
      <w:proofErr w:type="spellEnd"/>
      <w:r w:rsidRPr="00EE3813">
        <w:rPr>
          <w:rFonts w:ascii="Times New Roman" w:eastAsiaTheme="minorHAnsi" w:hAnsi="Times New Roman"/>
          <w:sz w:val="24"/>
          <w:szCs w:val="24"/>
        </w:rPr>
        <w:t xml:space="preserve"> otra persona.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Desarrollar la mirada </w:t>
      </w:r>
      <w:r w:rsidRPr="00EE3813">
        <w:rPr>
          <w:rFonts w:ascii="Times New Roman" w:eastAsiaTheme="minorHAnsi" w:hAnsi="Times New Roman"/>
          <w:sz w:val="24"/>
          <w:szCs w:val="24"/>
        </w:rPr>
        <w:t>referencial.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EE3813">
        <w:rPr>
          <w:rFonts w:ascii="Times New Roman" w:eastAsiaTheme="minorHAnsi" w:hAnsi="Times New Roman"/>
          <w:bCs/>
          <w:sz w:val="24"/>
          <w:szCs w:val="24"/>
        </w:rPr>
        <w:t>Enseñar a interpretar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813">
        <w:rPr>
          <w:rFonts w:ascii="Times New Roman" w:eastAsiaTheme="minorHAnsi" w:hAnsi="Times New Roman"/>
          <w:bCs/>
          <w:sz w:val="24"/>
          <w:szCs w:val="24"/>
        </w:rPr>
        <w:t>conductas de comunicación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813">
        <w:rPr>
          <w:rFonts w:ascii="Times New Roman" w:eastAsiaTheme="minorHAnsi" w:hAnsi="Times New Roman"/>
          <w:bCs/>
          <w:sz w:val="24"/>
          <w:szCs w:val="24"/>
        </w:rPr>
        <w:t>no verbal: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· E</w:t>
      </w:r>
      <w:r>
        <w:rPr>
          <w:rFonts w:ascii="Times New Roman" w:eastAsiaTheme="minorHAnsi" w:hAnsi="Times New Roman"/>
          <w:sz w:val="24"/>
          <w:szCs w:val="24"/>
        </w:rPr>
        <w:t xml:space="preserve">nseñar al niño de forma </w:t>
      </w:r>
      <w:r w:rsidRPr="00EE3813">
        <w:rPr>
          <w:rFonts w:ascii="Times New Roman" w:eastAsiaTheme="minorHAnsi" w:hAnsi="Times New Roman"/>
          <w:sz w:val="24"/>
          <w:szCs w:val="24"/>
        </w:rPr>
        <w:t>explícita los principios básicos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inherentes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al uso de los </w:t>
      </w:r>
      <w:r w:rsidRPr="00EE3813">
        <w:rPr>
          <w:rFonts w:ascii="Times New Roman" w:eastAsiaTheme="minorHAnsi" w:hAnsi="Times New Roman"/>
          <w:sz w:val="24"/>
          <w:szCs w:val="24"/>
        </w:rPr>
        <w:t>comportamientos no verbales.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Ayudar a dirigir su atención hacia las claves sociales </w:t>
      </w:r>
      <w:r w:rsidRPr="00EE3813">
        <w:rPr>
          <w:rFonts w:ascii="Times New Roman" w:eastAsiaTheme="minorHAnsi" w:hAnsi="Times New Roman"/>
          <w:sz w:val="24"/>
          <w:szCs w:val="24"/>
        </w:rPr>
        <w:t>relevantes, enseñándole a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E3813">
        <w:rPr>
          <w:rFonts w:ascii="Times New Roman" w:eastAsiaTheme="minorHAnsi" w:hAnsi="Times New Roman"/>
          <w:sz w:val="24"/>
          <w:szCs w:val="24"/>
        </w:rPr>
        <w:t>in</w:t>
      </w:r>
      <w:r>
        <w:rPr>
          <w:rFonts w:ascii="Times New Roman" w:eastAsiaTheme="minorHAnsi" w:hAnsi="Times New Roman"/>
          <w:sz w:val="24"/>
          <w:szCs w:val="24"/>
        </w:rPr>
        <w:t>terpretar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el significado de los comportamientos no verbales </w:t>
      </w:r>
      <w:r w:rsidRPr="00EE3813">
        <w:rPr>
          <w:rFonts w:ascii="Times New Roman" w:eastAsiaTheme="minorHAnsi" w:hAnsi="Times New Roman"/>
          <w:sz w:val="24"/>
          <w:szCs w:val="24"/>
        </w:rPr>
        <w:t>expresados por las otras</w:t>
      </w:r>
    </w:p>
    <w:p w:rsid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E3813">
        <w:rPr>
          <w:rFonts w:ascii="Times New Roman" w:eastAsiaTheme="minorHAnsi" w:hAnsi="Times New Roman"/>
          <w:sz w:val="24"/>
          <w:szCs w:val="24"/>
        </w:rPr>
        <w:t>personas</w:t>
      </w:r>
      <w:proofErr w:type="gramEnd"/>
      <w:r w:rsidRPr="00EE3813">
        <w:rPr>
          <w:rFonts w:ascii="Times New Roman" w:eastAsiaTheme="minorHAnsi" w:hAnsi="Times New Roman"/>
          <w:sz w:val="24"/>
          <w:szCs w:val="24"/>
        </w:rPr>
        <w:t>.</w:t>
      </w:r>
    </w:p>
    <w:p w:rsid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813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· Mirada referencial.</w:t>
      </w:r>
    </w:p>
    <w:p w:rsid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>
        <w:rPr>
          <w:rFonts w:ascii="Times New Roman" w:eastAsiaTheme="minorHAnsi" w:hAnsi="Times New Roman"/>
          <w:sz w:val="24"/>
          <w:szCs w:val="24"/>
        </w:rPr>
        <w:t xml:space="preserve">Conductas no verbales de </w:t>
      </w:r>
      <w:r w:rsidRPr="00EE3813">
        <w:rPr>
          <w:rFonts w:ascii="Times New Roman" w:eastAsiaTheme="minorHAnsi" w:hAnsi="Times New Roman"/>
          <w:sz w:val="24"/>
          <w:szCs w:val="24"/>
        </w:rPr>
        <w:t>comunicación.</w:t>
      </w:r>
    </w:p>
    <w:p w:rsid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813">
        <w:rPr>
          <w:rFonts w:ascii="Times New Roman" w:eastAsiaTheme="minorHAnsi" w:hAnsi="Times New Roman"/>
          <w:b/>
          <w:sz w:val="24"/>
          <w:szCs w:val="24"/>
        </w:rPr>
        <w:t>ESTRATEGIA METODOLÓGICAS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Uso e interpretación de conducta</w:t>
      </w:r>
      <w:r>
        <w:rPr>
          <w:rFonts w:ascii="Times New Roman" w:eastAsiaTheme="minorHAnsi" w:hAnsi="Times New Roman"/>
          <w:sz w:val="24"/>
          <w:szCs w:val="24"/>
        </w:rPr>
        <w:t>s no verbales</w:t>
      </w:r>
      <w:r w:rsidRPr="00EE3813">
        <w:rPr>
          <w:rFonts w:ascii="Times New Roman" w:eastAsiaTheme="minorHAnsi" w:hAnsi="Times New Roman"/>
          <w:sz w:val="24"/>
          <w:szCs w:val="24"/>
        </w:rPr>
        <w:t>: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-Emplearemos  historias sociales: cuento corto ajustado a un </w:t>
      </w:r>
      <w:r w:rsidRPr="00EE3813">
        <w:rPr>
          <w:rFonts w:ascii="Times New Roman" w:eastAsiaTheme="minorHAnsi" w:hAnsi="Times New Roman"/>
          <w:sz w:val="24"/>
          <w:szCs w:val="24"/>
        </w:rPr>
        <w:t>formato y directrices específicos utilizad</w:t>
      </w:r>
      <w:r>
        <w:rPr>
          <w:rFonts w:ascii="Times New Roman" w:eastAsiaTheme="minorHAnsi" w:hAnsi="Times New Roman"/>
          <w:sz w:val="24"/>
          <w:szCs w:val="24"/>
        </w:rPr>
        <w:t xml:space="preserve">o para describir a una persona, </w:t>
      </w:r>
      <w:r w:rsidRPr="00EE3813">
        <w:rPr>
          <w:rFonts w:ascii="Times New Roman" w:eastAsiaTheme="minorHAnsi" w:hAnsi="Times New Roman"/>
          <w:sz w:val="24"/>
          <w:szCs w:val="24"/>
        </w:rPr>
        <w:t>destreza, evento, concepto o situación soci</w:t>
      </w:r>
      <w:r w:rsidR="007A5A53">
        <w:rPr>
          <w:rFonts w:ascii="Times New Roman" w:eastAsiaTheme="minorHAnsi" w:hAnsi="Times New Roman"/>
          <w:sz w:val="24"/>
          <w:szCs w:val="24"/>
        </w:rPr>
        <w:t>al</w:t>
      </w:r>
      <w:r w:rsidRPr="00EE3813">
        <w:rPr>
          <w:rFonts w:ascii="Times New Roman" w:eastAsiaTheme="minorHAnsi" w:hAnsi="Times New Roman"/>
          <w:sz w:val="24"/>
          <w:szCs w:val="24"/>
        </w:rPr>
        <w:t>. Habilidades a trabajar con este procedimiento: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-Mirar a la persona con la que se está conversando.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-Mantener una postura corporal propicia a la comunicación.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-Asentir con la cabeza.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>-Sonreír.</w:t>
      </w:r>
    </w:p>
    <w:p w:rsidR="00EE3813" w:rsidRPr="00EE3813" w:rsidRDefault="007A5A5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-Intentaremos, poco a poco, poner en práctica j</w:t>
      </w:r>
      <w:r w:rsidR="00EE3813" w:rsidRPr="00EE3813">
        <w:rPr>
          <w:rFonts w:ascii="Times New Roman" w:eastAsiaTheme="minorHAnsi" w:hAnsi="Times New Roman"/>
          <w:sz w:val="24"/>
          <w:szCs w:val="24"/>
        </w:rPr>
        <w:t>uegos de escenificación y las técnicas d</w:t>
      </w:r>
      <w:r>
        <w:rPr>
          <w:rFonts w:ascii="Times New Roman" w:eastAsiaTheme="minorHAnsi" w:hAnsi="Times New Roman"/>
          <w:sz w:val="24"/>
          <w:szCs w:val="24"/>
        </w:rPr>
        <w:t xml:space="preserve">e role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play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para </w:t>
      </w:r>
      <w:r w:rsidR="00EE3813" w:rsidRPr="00EE3813">
        <w:rPr>
          <w:rFonts w:ascii="Times New Roman" w:eastAsiaTheme="minorHAnsi" w:hAnsi="Times New Roman"/>
          <w:sz w:val="24"/>
          <w:szCs w:val="24"/>
        </w:rPr>
        <w:t>la práctica repetida de estas habilidade</w:t>
      </w:r>
      <w:r>
        <w:rPr>
          <w:rFonts w:ascii="Times New Roman" w:eastAsiaTheme="minorHAnsi" w:hAnsi="Times New Roman"/>
          <w:sz w:val="24"/>
          <w:szCs w:val="24"/>
        </w:rPr>
        <w:t xml:space="preserve">s, ya que permiten corregir los </w:t>
      </w:r>
      <w:r w:rsidR="00EE3813" w:rsidRPr="00EE3813">
        <w:rPr>
          <w:rFonts w:ascii="Times New Roman" w:eastAsiaTheme="minorHAnsi" w:hAnsi="Times New Roman"/>
          <w:sz w:val="24"/>
          <w:szCs w:val="24"/>
        </w:rPr>
        <w:t xml:space="preserve">comportamientos inadecuados </w:t>
      </w:r>
      <w:r>
        <w:rPr>
          <w:rFonts w:ascii="Times New Roman" w:eastAsiaTheme="minorHAnsi" w:hAnsi="Times New Roman"/>
          <w:sz w:val="24"/>
          <w:szCs w:val="24"/>
        </w:rPr>
        <w:t xml:space="preserve">y reforzar las conductas usadas </w:t>
      </w:r>
      <w:r w:rsidR="00EE3813" w:rsidRPr="00EE3813">
        <w:rPr>
          <w:rFonts w:ascii="Times New Roman" w:eastAsiaTheme="minorHAnsi" w:hAnsi="Times New Roman"/>
          <w:sz w:val="24"/>
          <w:szCs w:val="24"/>
        </w:rPr>
        <w:t>correctamente.</w:t>
      </w:r>
    </w:p>
    <w:p w:rsidR="00EE3813" w:rsidRPr="00EE3813" w:rsidRDefault="009F1CF8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Usaremos el vídeo para </w:t>
      </w:r>
      <w:r w:rsidR="00EE3813" w:rsidRPr="00EE3813">
        <w:rPr>
          <w:rFonts w:ascii="Times New Roman" w:eastAsiaTheme="minorHAnsi" w:hAnsi="Times New Roman"/>
          <w:sz w:val="24"/>
          <w:szCs w:val="24"/>
        </w:rPr>
        <w:t>analizar de form</w:t>
      </w:r>
      <w:r>
        <w:rPr>
          <w:rFonts w:ascii="Times New Roman" w:eastAsiaTheme="minorHAnsi" w:hAnsi="Times New Roman"/>
          <w:sz w:val="24"/>
          <w:szCs w:val="24"/>
        </w:rPr>
        <w:t xml:space="preserve">a repetitiva y estructurada una </w:t>
      </w:r>
      <w:r w:rsidR="00EE3813" w:rsidRPr="00EE3813">
        <w:rPr>
          <w:rFonts w:ascii="Times New Roman" w:eastAsiaTheme="minorHAnsi" w:hAnsi="Times New Roman"/>
          <w:sz w:val="24"/>
          <w:szCs w:val="24"/>
        </w:rPr>
        <w:t>amplia gama de comportamientos no verbales.</w:t>
      </w:r>
    </w:p>
    <w:p w:rsidR="00EE3813" w:rsidRPr="00EE3813" w:rsidRDefault="00EE3813" w:rsidP="00EE3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 w:rsidR="009F1CF8">
        <w:rPr>
          <w:rFonts w:ascii="Times New Roman" w:eastAsiaTheme="minorHAnsi" w:hAnsi="Times New Roman"/>
          <w:sz w:val="24"/>
          <w:szCs w:val="24"/>
        </w:rPr>
        <w:t xml:space="preserve">Emplearemos  </w:t>
      </w:r>
      <w:r w:rsidRPr="00EE3813">
        <w:rPr>
          <w:rFonts w:ascii="Times New Roman" w:eastAsiaTheme="minorHAnsi" w:hAnsi="Times New Roman"/>
          <w:sz w:val="24"/>
          <w:szCs w:val="24"/>
        </w:rPr>
        <w:t xml:space="preserve">refuerzos diferenciales para </w:t>
      </w:r>
      <w:r w:rsidR="009F1CF8">
        <w:rPr>
          <w:rFonts w:ascii="Times New Roman" w:eastAsiaTheme="minorHAnsi" w:hAnsi="Times New Roman"/>
          <w:sz w:val="24"/>
          <w:szCs w:val="24"/>
        </w:rPr>
        <w:t>la acción de llamar la atención</w:t>
      </w:r>
      <w:r w:rsidR="007272B2">
        <w:rPr>
          <w:rFonts w:ascii="Times New Roman" w:eastAsiaTheme="minorHAnsi" w:hAnsi="Times New Roman"/>
          <w:sz w:val="24"/>
          <w:szCs w:val="24"/>
        </w:rPr>
        <w:t>: cuando Noa</w:t>
      </w:r>
      <w:r w:rsidRPr="00EE3813">
        <w:rPr>
          <w:rFonts w:ascii="Times New Roman" w:eastAsiaTheme="minorHAnsi" w:hAnsi="Times New Roman"/>
          <w:sz w:val="24"/>
          <w:szCs w:val="24"/>
        </w:rPr>
        <w:t xml:space="preserve"> </w:t>
      </w:r>
      <w:r w:rsidR="007272B2">
        <w:rPr>
          <w:rFonts w:ascii="Times New Roman" w:eastAsiaTheme="minorHAnsi" w:hAnsi="Times New Roman"/>
          <w:sz w:val="24"/>
          <w:szCs w:val="24"/>
        </w:rPr>
        <w:t xml:space="preserve">intente dirigirse mí </w:t>
      </w:r>
      <w:r w:rsidR="009F1CF8">
        <w:rPr>
          <w:rFonts w:ascii="Times New Roman" w:eastAsiaTheme="minorHAnsi" w:hAnsi="Times New Roman"/>
          <w:sz w:val="24"/>
          <w:szCs w:val="24"/>
        </w:rPr>
        <w:t xml:space="preserve">sin </w:t>
      </w:r>
      <w:r w:rsidR="007272B2">
        <w:rPr>
          <w:rFonts w:ascii="Times New Roman" w:eastAsiaTheme="minorHAnsi" w:hAnsi="Times New Roman"/>
          <w:sz w:val="24"/>
          <w:szCs w:val="24"/>
        </w:rPr>
        <w:t>llamar previamente mi</w:t>
      </w:r>
      <w:r w:rsidRPr="00EE3813">
        <w:rPr>
          <w:rFonts w:ascii="Times New Roman" w:eastAsiaTheme="minorHAnsi" w:hAnsi="Times New Roman"/>
          <w:sz w:val="24"/>
          <w:szCs w:val="24"/>
        </w:rPr>
        <w:t xml:space="preserve"> atención</w:t>
      </w:r>
      <w:r w:rsidR="007272B2">
        <w:rPr>
          <w:rFonts w:ascii="Times New Roman" w:eastAsiaTheme="minorHAnsi" w:hAnsi="Times New Roman"/>
          <w:sz w:val="24"/>
          <w:szCs w:val="24"/>
        </w:rPr>
        <w:t>, haré como si no me</w:t>
      </w:r>
      <w:r w:rsidR="009F1CF8">
        <w:rPr>
          <w:rFonts w:ascii="Times New Roman" w:eastAsiaTheme="minorHAnsi" w:hAnsi="Times New Roman"/>
          <w:sz w:val="24"/>
          <w:szCs w:val="24"/>
        </w:rPr>
        <w:t xml:space="preserve"> diera cuenta y </w:t>
      </w:r>
      <w:r w:rsidRPr="00EE3813">
        <w:rPr>
          <w:rFonts w:ascii="Times New Roman" w:eastAsiaTheme="minorHAnsi" w:hAnsi="Times New Roman"/>
          <w:sz w:val="24"/>
          <w:szCs w:val="24"/>
        </w:rPr>
        <w:t>después presta</w:t>
      </w:r>
      <w:r w:rsidR="007272B2">
        <w:rPr>
          <w:rFonts w:ascii="Times New Roman" w:eastAsiaTheme="minorHAnsi" w:hAnsi="Times New Roman"/>
          <w:sz w:val="24"/>
          <w:szCs w:val="24"/>
        </w:rPr>
        <w:t>ré</w:t>
      </w:r>
      <w:r w:rsidRPr="00EE3813">
        <w:rPr>
          <w:rFonts w:ascii="Times New Roman" w:eastAsiaTheme="minorHAnsi" w:hAnsi="Times New Roman"/>
          <w:sz w:val="24"/>
          <w:szCs w:val="24"/>
        </w:rPr>
        <w:t xml:space="preserve"> atención a sus esfuerzos</w:t>
      </w:r>
      <w:r w:rsidR="007272B2">
        <w:rPr>
          <w:rFonts w:ascii="Times New Roman" w:eastAsiaTheme="minorHAnsi" w:hAnsi="Times New Roman"/>
          <w:sz w:val="24"/>
          <w:szCs w:val="24"/>
        </w:rPr>
        <w:t xml:space="preserve">, fingiendo sorpresa y haciendo </w:t>
      </w:r>
      <w:r w:rsidRPr="00EE3813">
        <w:rPr>
          <w:rFonts w:ascii="Times New Roman" w:eastAsiaTheme="minorHAnsi" w:hAnsi="Times New Roman"/>
          <w:sz w:val="24"/>
          <w:szCs w:val="24"/>
        </w:rPr>
        <w:t>comentarios sobre la necesidad de llamar previamente la atención.</w:t>
      </w:r>
    </w:p>
    <w:p w:rsidR="0072711C" w:rsidRDefault="00EE3813" w:rsidP="00D20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3813">
        <w:rPr>
          <w:rFonts w:ascii="Times New Roman" w:eastAsiaTheme="minorHAnsi" w:hAnsi="Times New Roman"/>
          <w:sz w:val="24"/>
          <w:szCs w:val="24"/>
        </w:rPr>
        <w:t xml:space="preserve">· </w:t>
      </w:r>
      <w:r w:rsidR="00124E47">
        <w:rPr>
          <w:rFonts w:ascii="Times New Roman" w:eastAsiaTheme="minorHAnsi" w:hAnsi="Times New Roman"/>
          <w:sz w:val="24"/>
          <w:szCs w:val="24"/>
        </w:rPr>
        <w:t>Tendremos en cuenta una e</w:t>
      </w:r>
      <w:r w:rsidRPr="00EE3813">
        <w:rPr>
          <w:rFonts w:ascii="Times New Roman" w:eastAsiaTheme="minorHAnsi" w:hAnsi="Times New Roman"/>
          <w:sz w:val="24"/>
          <w:szCs w:val="24"/>
        </w:rPr>
        <w:t>nseñanza expl</w:t>
      </w:r>
      <w:r w:rsidR="00124E47">
        <w:rPr>
          <w:rFonts w:ascii="Times New Roman" w:eastAsiaTheme="minorHAnsi" w:hAnsi="Times New Roman"/>
          <w:sz w:val="24"/>
          <w:szCs w:val="24"/>
        </w:rPr>
        <w:t>ícita de la referencia conjunta</w:t>
      </w:r>
      <w:r w:rsidRPr="00EE3813">
        <w:rPr>
          <w:rFonts w:ascii="Times New Roman" w:eastAsiaTheme="minorHAnsi" w:hAnsi="Times New Roman"/>
          <w:sz w:val="24"/>
          <w:szCs w:val="24"/>
        </w:rPr>
        <w:t>:</w:t>
      </w:r>
      <w:r w:rsidR="00124E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813">
        <w:rPr>
          <w:rFonts w:ascii="Times New Roman" w:eastAsiaTheme="minorHAnsi" w:hAnsi="Times New Roman"/>
          <w:sz w:val="24"/>
          <w:szCs w:val="24"/>
        </w:rPr>
        <w:t>comenzar</w:t>
      </w:r>
      <w:r w:rsidR="00124E47">
        <w:rPr>
          <w:rFonts w:ascii="Times New Roman" w:eastAsiaTheme="minorHAnsi" w:hAnsi="Times New Roman"/>
          <w:sz w:val="24"/>
          <w:szCs w:val="24"/>
        </w:rPr>
        <w:t>emos</w:t>
      </w:r>
      <w:r w:rsidRPr="00EE3813">
        <w:rPr>
          <w:rFonts w:ascii="Times New Roman" w:eastAsiaTheme="minorHAnsi" w:hAnsi="Times New Roman"/>
          <w:sz w:val="24"/>
          <w:szCs w:val="24"/>
        </w:rPr>
        <w:t xml:space="preserve"> por hacer observar en qué dire</w:t>
      </w:r>
      <w:r w:rsidR="00124E47">
        <w:rPr>
          <w:rFonts w:ascii="Times New Roman" w:eastAsiaTheme="minorHAnsi" w:hAnsi="Times New Roman"/>
          <w:sz w:val="24"/>
          <w:szCs w:val="24"/>
        </w:rPr>
        <w:t xml:space="preserve">cción mira la persona, o lo que </w:t>
      </w:r>
      <w:r w:rsidRPr="00EE3813">
        <w:rPr>
          <w:rFonts w:ascii="Times New Roman" w:eastAsiaTheme="minorHAnsi" w:hAnsi="Times New Roman"/>
          <w:sz w:val="24"/>
          <w:szCs w:val="24"/>
        </w:rPr>
        <w:t>hace, y realizar</w:t>
      </w:r>
      <w:r w:rsidR="00124E47">
        <w:rPr>
          <w:rFonts w:ascii="Times New Roman" w:eastAsiaTheme="minorHAnsi" w:hAnsi="Times New Roman"/>
          <w:sz w:val="24"/>
          <w:szCs w:val="24"/>
        </w:rPr>
        <w:t>emos</w:t>
      </w:r>
      <w:r w:rsidRPr="00EE3813">
        <w:rPr>
          <w:rFonts w:ascii="Times New Roman" w:eastAsiaTheme="minorHAnsi" w:hAnsi="Times New Roman"/>
          <w:sz w:val="24"/>
          <w:szCs w:val="24"/>
        </w:rPr>
        <w:t xml:space="preserve"> un comentario sobr</w:t>
      </w:r>
      <w:r w:rsidR="00124E47">
        <w:rPr>
          <w:rFonts w:ascii="Times New Roman" w:eastAsiaTheme="minorHAnsi" w:hAnsi="Times New Roman"/>
          <w:sz w:val="24"/>
          <w:szCs w:val="24"/>
        </w:rPr>
        <w:t xml:space="preserve">e ello para mostrar que se está </w:t>
      </w:r>
      <w:r w:rsidRPr="00EE3813">
        <w:rPr>
          <w:rFonts w:ascii="Times New Roman" w:eastAsiaTheme="minorHAnsi" w:hAnsi="Times New Roman"/>
          <w:sz w:val="24"/>
          <w:szCs w:val="24"/>
        </w:rPr>
        <w:t>participando</w:t>
      </w:r>
      <w:r w:rsidR="00124E47">
        <w:rPr>
          <w:rFonts w:ascii="Times New Roman" w:eastAsiaTheme="minorHAnsi" w:hAnsi="Times New Roman"/>
          <w:sz w:val="24"/>
          <w:szCs w:val="24"/>
        </w:rPr>
        <w:t>.</w:t>
      </w:r>
    </w:p>
    <w:p w:rsidR="00D2053F" w:rsidRPr="00EE3813" w:rsidRDefault="00D2053F" w:rsidP="00D20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145B3" w:rsidRPr="0072711C" w:rsidRDefault="006E2D28" w:rsidP="006145B3">
      <w:pPr>
        <w:pStyle w:val="Prrafodelista"/>
        <w:numPr>
          <w:ilvl w:val="0"/>
          <w:numId w:val="18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711C">
        <w:rPr>
          <w:rFonts w:ascii="Times New Roman" w:eastAsiaTheme="minorHAnsi" w:hAnsi="Times New Roman"/>
          <w:b/>
          <w:sz w:val="24"/>
          <w:szCs w:val="24"/>
        </w:rPr>
        <w:t>TRASTORNO INTERSUBJETIVO</w:t>
      </w:r>
      <w:r w:rsidR="006145B3" w:rsidRPr="0072711C">
        <w:rPr>
          <w:rFonts w:ascii="Times New Roman" w:eastAsiaTheme="minorHAnsi" w:hAnsi="Times New Roman"/>
          <w:b/>
          <w:sz w:val="24"/>
          <w:szCs w:val="24"/>
        </w:rPr>
        <w:t xml:space="preserve"> Y MENTALISTA</w:t>
      </w:r>
    </w:p>
    <w:p w:rsidR="006D47C0" w:rsidRDefault="00D2053F" w:rsidP="006D47C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E2D28">
        <w:rPr>
          <w:rFonts w:ascii="Times New Roman" w:hAnsi="Times New Roman"/>
          <w:sz w:val="24"/>
          <w:szCs w:val="24"/>
        </w:rPr>
        <w:t>resenta r</w:t>
      </w:r>
      <w:r w:rsidR="006E2D28" w:rsidRPr="006E2D28">
        <w:rPr>
          <w:rFonts w:ascii="Times New Roman" w:hAnsi="Times New Roman"/>
          <w:sz w:val="24"/>
          <w:szCs w:val="24"/>
        </w:rPr>
        <w:t xml:space="preserve">espuestas intersubjetivas primarias, pero ningún indicio de que vive al otro </w:t>
      </w:r>
      <w:proofErr w:type="gramStart"/>
      <w:r w:rsidR="006E2D28" w:rsidRPr="006E2D28">
        <w:rPr>
          <w:rFonts w:ascii="Times New Roman" w:hAnsi="Times New Roman"/>
          <w:sz w:val="24"/>
          <w:szCs w:val="24"/>
        </w:rPr>
        <w:t>como ”</w:t>
      </w:r>
      <w:proofErr w:type="gramEnd"/>
      <w:r w:rsidR="006E2D28" w:rsidRPr="006E2D28">
        <w:rPr>
          <w:rFonts w:ascii="Times New Roman" w:hAnsi="Times New Roman"/>
          <w:sz w:val="24"/>
          <w:szCs w:val="24"/>
        </w:rPr>
        <w:t>sujeto”.</w:t>
      </w:r>
    </w:p>
    <w:p w:rsidR="006D47C0" w:rsidRPr="006D47C0" w:rsidRDefault="006D47C0" w:rsidP="006E2D28">
      <w:pPr>
        <w:ind w:left="360"/>
        <w:rPr>
          <w:rFonts w:ascii="Times New Roman" w:hAnsi="Times New Roman"/>
          <w:b/>
          <w:sz w:val="24"/>
          <w:szCs w:val="24"/>
        </w:rPr>
      </w:pPr>
      <w:r w:rsidRPr="006D47C0">
        <w:rPr>
          <w:rFonts w:ascii="Times New Roman" w:hAnsi="Times New Roman"/>
          <w:b/>
          <w:sz w:val="24"/>
          <w:szCs w:val="24"/>
        </w:rPr>
        <w:t>OBJETIVOS</w:t>
      </w: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 xml:space="preserve">· </w:t>
      </w:r>
      <w:r w:rsidR="00F00CB4">
        <w:rPr>
          <w:rFonts w:ascii="Times New Roman" w:eastAsiaTheme="minorHAnsi" w:hAnsi="Times New Roman"/>
          <w:sz w:val="24"/>
          <w:szCs w:val="24"/>
        </w:rPr>
        <w:t xml:space="preserve">Crear estructura contingente y recíproca de las acciones que </w:t>
      </w:r>
      <w:r w:rsidRPr="006D47C0">
        <w:rPr>
          <w:rFonts w:ascii="Times New Roman" w:eastAsiaTheme="minorHAnsi" w:hAnsi="Times New Roman"/>
          <w:sz w:val="24"/>
          <w:szCs w:val="24"/>
        </w:rPr>
        <w:t>se desarrollan en la interacción.</w:t>
      </w: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 xml:space="preserve">· </w:t>
      </w:r>
      <w:r w:rsidR="00F00CB4">
        <w:rPr>
          <w:rFonts w:ascii="Times New Roman" w:eastAsiaTheme="minorHAnsi" w:hAnsi="Times New Roman"/>
          <w:sz w:val="24"/>
          <w:szCs w:val="24"/>
        </w:rPr>
        <w:t xml:space="preserve">Incorporar a las relaciones objetos, definiendo estructuras </w:t>
      </w:r>
      <w:r w:rsidRPr="006D47C0">
        <w:rPr>
          <w:rFonts w:ascii="Times New Roman" w:eastAsiaTheme="minorHAnsi" w:hAnsi="Times New Roman"/>
          <w:sz w:val="24"/>
          <w:szCs w:val="24"/>
        </w:rPr>
        <w:t>de relación acerca de los</w:t>
      </w: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D47C0">
        <w:rPr>
          <w:rFonts w:ascii="Times New Roman" w:eastAsiaTheme="minorHAnsi" w:hAnsi="Times New Roman"/>
          <w:sz w:val="24"/>
          <w:szCs w:val="24"/>
        </w:rPr>
        <w:t>referentes</w:t>
      </w:r>
      <w:proofErr w:type="gramEnd"/>
      <w:r w:rsidRPr="006D47C0">
        <w:rPr>
          <w:rFonts w:ascii="Times New Roman" w:eastAsiaTheme="minorHAnsi" w:hAnsi="Times New Roman"/>
          <w:sz w:val="24"/>
          <w:szCs w:val="24"/>
        </w:rPr>
        <w:t xml:space="preserve"> compartidos.</w:t>
      </w:r>
    </w:p>
    <w:p w:rsid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 xml:space="preserve">· </w:t>
      </w:r>
      <w:r w:rsidR="00F00CB4">
        <w:rPr>
          <w:rFonts w:ascii="Times New Roman" w:eastAsiaTheme="minorHAnsi" w:hAnsi="Times New Roman"/>
          <w:sz w:val="24"/>
          <w:szCs w:val="24"/>
        </w:rPr>
        <w:t xml:space="preserve">Etiquetar expresiones emocionales en situaciones </w:t>
      </w:r>
      <w:r w:rsidRPr="006D47C0">
        <w:rPr>
          <w:rFonts w:ascii="Times New Roman" w:eastAsiaTheme="minorHAnsi" w:hAnsi="Times New Roman"/>
          <w:sz w:val="24"/>
          <w:szCs w:val="24"/>
        </w:rPr>
        <w:t>estructuradas.</w:t>
      </w:r>
    </w:p>
    <w:p w:rsid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D47C0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>· Referencia subjetiva conjunta.</w:t>
      </w: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 xml:space="preserve">· </w:t>
      </w:r>
      <w:r w:rsidR="00F00CB4">
        <w:rPr>
          <w:rFonts w:ascii="Times New Roman" w:eastAsiaTheme="minorHAnsi" w:hAnsi="Times New Roman"/>
          <w:sz w:val="24"/>
          <w:szCs w:val="24"/>
        </w:rPr>
        <w:t xml:space="preserve">Acción y atención conjunta (comunicación social </w:t>
      </w:r>
      <w:proofErr w:type="spellStart"/>
      <w:r w:rsidR="00F00CB4">
        <w:rPr>
          <w:rFonts w:ascii="Times New Roman" w:eastAsiaTheme="minorHAnsi" w:hAnsi="Times New Roman"/>
          <w:sz w:val="24"/>
          <w:szCs w:val="24"/>
        </w:rPr>
        <w:t>prelingüística</w:t>
      </w:r>
      <w:proofErr w:type="spellEnd"/>
      <w:r w:rsidR="00F00CB4">
        <w:rPr>
          <w:rFonts w:ascii="Times New Roman" w:eastAsiaTheme="minorHAnsi" w:hAnsi="Times New Roman"/>
          <w:sz w:val="24"/>
          <w:szCs w:val="24"/>
        </w:rPr>
        <w:t xml:space="preserve"> que implica el empleo de gestos para </w:t>
      </w:r>
      <w:r w:rsidRPr="006D47C0">
        <w:rPr>
          <w:rFonts w:ascii="Times New Roman" w:eastAsiaTheme="minorHAnsi" w:hAnsi="Times New Roman"/>
          <w:sz w:val="24"/>
          <w:szCs w:val="24"/>
        </w:rPr>
        <w:t>compartir el interés)</w:t>
      </w:r>
      <w:r w:rsidR="00F00CB4">
        <w:rPr>
          <w:rFonts w:ascii="Times New Roman" w:eastAsiaTheme="minorHAnsi" w:hAnsi="Times New Roman"/>
          <w:sz w:val="24"/>
          <w:szCs w:val="24"/>
        </w:rPr>
        <w:t>.</w:t>
      </w:r>
    </w:p>
    <w:p w:rsidR="006D47C0" w:rsidRPr="006D47C0" w:rsidRDefault="006D47C0" w:rsidP="006D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>· Círculos de comunicación.</w:t>
      </w:r>
    </w:p>
    <w:p w:rsidR="006E2D28" w:rsidRPr="0072711C" w:rsidRDefault="006D47C0" w:rsidP="0072711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7C0">
        <w:rPr>
          <w:rFonts w:ascii="Times New Roman" w:eastAsiaTheme="minorHAnsi" w:hAnsi="Times New Roman"/>
          <w:sz w:val="24"/>
          <w:szCs w:val="24"/>
        </w:rPr>
        <w:t>· Expresiones faciales básicas</w:t>
      </w:r>
    </w:p>
    <w:p w:rsid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25EC0">
        <w:rPr>
          <w:rFonts w:ascii="Times New Roman" w:eastAsiaTheme="minorHAnsi" w:hAnsi="Times New Roman"/>
          <w:b/>
          <w:sz w:val="24"/>
          <w:szCs w:val="24"/>
        </w:rPr>
        <w:t>ESTRATEGIAS METODO</w:t>
      </w:r>
      <w:r w:rsidR="0072711C">
        <w:rPr>
          <w:rFonts w:ascii="Times New Roman" w:eastAsiaTheme="minorHAnsi" w:hAnsi="Times New Roman"/>
          <w:b/>
          <w:sz w:val="24"/>
          <w:szCs w:val="24"/>
        </w:rPr>
        <w:t>L</w:t>
      </w:r>
      <w:r w:rsidRPr="00B25EC0">
        <w:rPr>
          <w:rFonts w:ascii="Times New Roman" w:eastAsiaTheme="minorHAnsi" w:hAnsi="Times New Roman"/>
          <w:b/>
          <w:sz w:val="24"/>
          <w:szCs w:val="24"/>
        </w:rPr>
        <w:t>ÓGICAS</w:t>
      </w:r>
    </w:p>
    <w:p w:rsidR="00B25EC0" w:rsidRPr="0072711C" w:rsidRDefault="00B25EC0" w:rsidP="009165EB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711C">
        <w:rPr>
          <w:rFonts w:ascii="Times New Roman" w:eastAsiaTheme="minorHAnsi" w:hAnsi="Times New Roman"/>
          <w:b/>
          <w:sz w:val="24"/>
          <w:szCs w:val="24"/>
        </w:rPr>
        <w:t>COMIENZO DE COMUNICACIÓN Y ATENCIÓN CONJUNTA.</w:t>
      </w:r>
    </w:p>
    <w:p w:rsidR="009165EB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-Fase 1: Comunicándose para alcanzar la meta deseada.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 le  motiva  a </w:t>
      </w:r>
      <w:r w:rsidRPr="00B25EC0">
        <w:rPr>
          <w:rFonts w:ascii="Times New Roman" w:eastAsiaTheme="minorHAnsi" w:hAnsi="Times New Roman"/>
          <w:sz w:val="24"/>
          <w:szCs w:val="24"/>
        </w:rPr>
        <w:t>comunicarse con el adulto para conseguir un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B25EC0">
        <w:rPr>
          <w:rFonts w:ascii="Times New Roman" w:eastAsiaTheme="minorHAnsi" w:hAnsi="Times New Roman"/>
          <w:sz w:val="24"/>
          <w:szCs w:val="24"/>
        </w:rPr>
        <w:t>deseo. Para ello es necesario crear un entorno propicio para la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comunicación (p.ej. colocando objetos dentro de recipientes, en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estanterías...). Se espera a que el niño realice cualquier señal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comunicativa (uso instrumental, mirada,...) para dar la respuesta.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-Fase 2: Compartiendo actividades.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Se pretende que el niño se comunique espontáneamente con el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adulto sobre una meta que implique atención y participación conjunta.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Para ello se puede recurrir a objetos que el niño no pueda activar por sí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mismo o a rutinas sociales.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-Fase 3: Utilizando el contacto visual en el contexto de la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comunicación.</w:t>
      </w:r>
    </w:p>
    <w:p w:rsidR="00B25EC0" w:rsidRPr="00B25EC0" w:rsidRDefault="009165EB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Se enseña </w:t>
      </w:r>
      <w:r w:rsidR="00B25EC0" w:rsidRPr="00B25EC0">
        <w:rPr>
          <w:rFonts w:ascii="Times New Roman" w:eastAsiaTheme="minorHAnsi" w:hAnsi="Times New Roman"/>
          <w:sz w:val="24"/>
          <w:szCs w:val="24"/>
        </w:rPr>
        <w:t xml:space="preserve"> que sus propios gestos no verbales (</w:t>
      </w:r>
      <w:proofErr w:type="spellStart"/>
      <w:r w:rsidR="00B25EC0" w:rsidRPr="00B25EC0">
        <w:rPr>
          <w:rFonts w:ascii="Times New Roman" w:eastAsiaTheme="minorHAnsi" w:hAnsi="Times New Roman"/>
          <w:sz w:val="24"/>
          <w:szCs w:val="24"/>
        </w:rPr>
        <w:t>p.ej.contactos</w:t>
      </w:r>
      <w:proofErr w:type="spellEnd"/>
      <w:r w:rsidR="00B25EC0" w:rsidRPr="00B25EC0">
        <w:rPr>
          <w:rFonts w:ascii="Times New Roman" w:eastAsiaTheme="minorHAnsi" w:hAnsi="Times New Roman"/>
          <w:sz w:val="24"/>
          <w:szCs w:val="24"/>
        </w:rPr>
        <w:t xml:space="preserve"> visuales) son importantes para comunicarse con otras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25EC0" w:rsidRPr="00B25EC0">
        <w:rPr>
          <w:rFonts w:ascii="Times New Roman" w:eastAsiaTheme="minorHAnsi" w:hAnsi="Times New Roman"/>
          <w:sz w:val="24"/>
          <w:szCs w:val="24"/>
        </w:rPr>
        <w:t>personas. El adulto realiza una pausa antes de acceder a las solicitudes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25EC0" w:rsidRPr="00B25EC0">
        <w:rPr>
          <w:rFonts w:ascii="Times New Roman" w:eastAsiaTheme="minorHAnsi" w:hAnsi="Times New Roman"/>
          <w:sz w:val="24"/>
          <w:szCs w:val="24"/>
        </w:rPr>
        <w:t>del niño, para incitar ese contacto ocular.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-Fase 4: Atendiendo a las peticiones no verbales de otros y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dirigiendo la atención de otros.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El propó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sito de esta fase es que </w:t>
      </w:r>
      <w:r w:rsidRPr="00B25EC0">
        <w:rPr>
          <w:rFonts w:ascii="Times New Roman" w:eastAsiaTheme="minorHAnsi" w:hAnsi="Times New Roman"/>
          <w:sz w:val="24"/>
          <w:szCs w:val="24"/>
        </w:rPr>
        <w:t xml:space="preserve"> empiece a tener en cuenta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signos de comunicación no verbal. Una vez que el niño comienza de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forma sistemática a acompañar las peticiones con miradas a la cara del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adulto, éste produce un signo no verbal exagerado para indicar si va a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realizar o no la actividad. De vez en cuando, se puede fingir no prestar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atención al niño para motivarle a que dirija nuestra atención hacia la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actividad deseada.</w:t>
      </w:r>
    </w:p>
    <w:p w:rsidR="00B25EC0" w:rsidRPr="0072711C" w:rsidRDefault="009165EB" w:rsidP="009165EB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711C">
        <w:rPr>
          <w:rFonts w:ascii="Times New Roman" w:eastAsiaTheme="minorHAnsi" w:hAnsi="Times New Roman"/>
          <w:b/>
          <w:sz w:val="24"/>
          <w:szCs w:val="24"/>
        </w:rPr>
        <w:t>COMPRENSIÓN EMOCIONAL: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-Nivel 1: Reconocimiento de las expresiones faciales a partir de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fotografías.</w:t>
      </w:r>
    </w:p>
    <w:p w:rsidR="00B25EC0" w:rsidRPr="00B25EC0" w:rsidRDefault="00B25EC0" w:rsidP="00B25EC0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5EC0">
        <w:rPr>
          <w:rFonts w:ascii="Times New Roman" w:eastAsiaTheme="minorHAnsi" w:hAnsi="Times New Roman"/>
          <w:sz w:val="24"/>
          <w:szCs w:val="24"/>
        </w:rPr>
        <w:t>-Nivel 2: Reconocimiento de las emociones a partir de dibujos</w:t>
      </w:r>
      <w:r w:rsidR="009165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EC0">
        <w:rPr>
          <w:rFonts w:ascii="Times New Roman" w:eastAsiaTheme="minorHAnsi" w:hAnsi="Times New Roman"/>
          <w:sz w:val="24"/>
          <w:szCs w:val="24"/>
        </w:rPr>
        <w:t>esquemáticos.</w:t>
      </w:r>
    </w:p>
    <w:p w:rsidR="009165EB" w:rsidRDefault="009165EB" w:rsidP="009165E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65EB">
        <w:rPr>
          <w:rFonts w:ascii="Times New Roman" w:eastAsiaTheme="minorHAnsi" w:hAnsi="Times New Roman"/>
          <w:sz w:val="24"/>
          <w:szCs w:val="24"/>
        </w:rPr>
        <w:t>-Denominación expresiva y receptiva de expresiones faciales “en vivo” y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posteriormente en fotografía y pictograma: procedimiento de enseñanza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condicionamiento operante e incorporación de estímulos discriminativos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de forma progresiva hasta llegar a la discriminación de varias emociones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de forma aleatoria.</w:t>
      </w:r>
    </w:p>
    <w:p w:rsidR="009165EB" w:rsidRDefault="009165EB" w:rsidP="009165E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65EB">
        <w:rPr>
          <w:rFonts w:ascii="Times New Roman" w:eastAsiaTheme="minorHAnsi" w:hAnsi="Times New Roman"/>
          <w:sz w:val="24"/>
          <w:szCs w:val="24"/>
        </w:rPr>
        <w:t>-Emparejamiento de expresiones faciales con sus emociones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correspondientes.</w:t>
      </w:r>
    </w:p>
    <w:p w:rsidR="009165EB" w:rsidRPr="009165EB" w:rsidRDefault="009165EB" w:rsidP="009165E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65EB">
        <w:rPr>
          <w:rFonts w:ascii="Times New Roman" w:eastAsiaTheme="minorHAnsi" w:hAnsi="Times New Roman"/>
          <w:sz w:val="24"/>
          <w:szCs w:val="24"/>
        </w:rPr>
        <w:t>-Identificación de las causas de los sentimientos, explicitando el contexto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emocional en el que se desarrolla la acción.</w:t>
      </w:r>
    </w:p>
    <w:p w:rsidR="0072711C" w:rsidRDefault="009165EB" w:rsidP="009165E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65EB">
        <w:rPr>
          <w:rFonts w:ascii="Times New Roman" w:eastAsiaTheme="minorHAnsi" w:hAnsi="Times New Roman"/>
          <w:sz w:val="24"/>
          <w:szCs w:val="24"/>
        </w:rPr>
        <w:t>-Llamar la atención del niño sobre su estado afectivo, y darle la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posibilidad de constatar por sí mismo las manifestaciones de sus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emociones en el momento mismo en que tienen lugar, dándole un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65EB">
        <w:rPr>
          <w:rFonts w:ascii="Times New Roman" w:eastAsiaTheme="minorHAnsi" w:hAnsi="Times New Roman"/>
          <w:sz w:val="24"/>
          <w:szCs w:val="24"/>
        </w:rPr>
        <w:t>espejo o realizando fotos digitales que se pueden ver en el momento.</w:t>
      </w:r>
    </w:p>
    <w:p w:rsidR="009E54AD" w:rsidRDefault="009E54AD" w:rsidP="009E54AD">
      <w:pPr>
        <w:spacing w:line="360" w:lineRule="auto"/>
        <w:jc w:val="center"/>
        <w:rPr>
          <w:rFonts w:ascii="Times New Roman" w:eastAsiaTheme="minorHAnsi" w:hAnsi="Times New Roman"/>
          <w:color w:val="C00000"/>
          <w:sz w:val="28"/>
          <w:szCs w:val="28"/>
        </w:rPr>
      </w:pPr>
      <w:r w:rsidRPr="009E54AD">
        <w:rPr>
          <w:rFonts w:ascii="Times New Roman" w:eastAsiaTheme="minorHAnsi" w:hAnsi="Times New Roman"/>
          <w:color w:val="C00000"/>
          <w:sz w:val="28"/>
          <w:szCs w:val="28"/>
        </w:rPr>
        <w:t>ANTICIPACIÓN Y FLEXIBILIDAD</w:t>
      </w:r>
    </w:p>
    <w:p w:rsidR="009E54AD" w:rsidRPr="00030EE5" w:rsidRDefault="00B805AD" w:rsidP="00B805A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30EE5">
        <w:rPr>
          <w:rFonts w:ascii="Times New Roman" w:eastAsiaTheme="minorHAnsi" w:hAnsi="Times New Roman"/>
          <w:b/>
          <w:sz w:val="24"/>
          <w:szCs w:val="24"/>
        </w:rPr>
        <w:t>ANTICIPACIÓN</w:t>
      </w:r>
    </w:p>
    <w:p w:rsidR="00B805AD" w:rsidRPr="00B805AD" w:rsidRDefault="00D2053F" w:rsidP="00B805A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805AD" w:rsidRPr="00B805AD">
        <w:rPr>
          <w:rFonts w:ascii="Times New Roman" w:hAnsi="Times New Roman"/>
          <w:sz w:val="24"/>
          <w:szCs w:val="24"/>
        </w:rPr>
        <w:t xml:space="preserve">iene incorporadas estructuras temporales </w:t>
      </w:r>
      <w:proofErr w:type="gramStart"/>
      <w:r w:rsidR="00B805AD" w:rsidRPr="00B805AD">
        <w:rPr>
          <w:rFonts w:ascii="Times New Roman" w:hAnsi="Times New Roman"/>
          <w:sz w:val="24"/>
          <w:szCs w:val="24"/>
        </w:rPr>
        <w:t>amplias .</w:t>
      </w:r>
      <w:proofErr w:type="gramEnd"/>
      <w:r w:rsidR="00B805AD" w:rsidRPr="00B805AD">
        <w:rPr>
          <w:rFonts w:ascii="Times New Roman" w:hAnsi="Times New Roman"/>
          <w:sz w:val="24"/>
          <w:szCs w:val="24"/>
        </w:rPr>
        <w:t xml:space="preserve"> Puede haber reacción catastrófica ante cambios no previstos.</w:t>
      </w:r>
    </w:p>
    <w:p w:rsidR="00B805AD" w:rsidRPr="00030EE5" w:rsidRDefault="00B805AD" w:rsidP="00B805AD">
      <w:pPr>
        <w:ind w:left="360"/>
        <w:rPr>
          <w:rFonts w:ascii="Times New Roman" w:hAnsi="Times New Roman"/>
          <w:b/>
          <w:sz w:val="24"/>
          <w:szCs w:val="24"/>
        </w:rPr>
      </w:pPr>
      <w:r w:rsidRPr="00030EE5">
        <w:rPr>
          <w:rFonts w:ascii="Times New Roman" w:hAnsi="Times New Roman"/>
          <w:b/>
          <w:sz w:val="24"/>
          <w:szCs w:val="24"/>
        </w:rPr>
        <w:t>OBJETIVOS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805AD">
        <w:rPr>
          <w:rFonts w:ascii="Times New Roman" w:eastAsiaTheme="minorHAnsi" w:hAnsi="Times New Roman"/>
          <w:bCs/>
          <w:sz w:val="24"/>
          <w:szCs w:val="24"/>
        </w:rPr>
        <w:lastRenderedPageBreak/>
        <w:t>Incorporar estrategias activas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B805AD">
        <w:rPr>
          <w:rFonts w:ascii="Times New Roman" w:eastAsiaTheme="minorHAnsi" w:hAnsi="Times New Roman"/>
          <w:bCs/>
          <w:sz w:val="24"/>
          <w:szCs w:val="24"/>
        </w:rPr>
        <w:t>de decisión sobre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B805AD">
        <w:rPr>
          <w:rFonts w:ascii="Times New Roman" w:eastAsiaTheme="minorHAnsi" w:hAnsi="Times New Roman"/>
          <w:bCs/>
          <w:sz w:val="24"/>
          <w:szCs w:val="24"/>
        </w:rPr>
        <w:t>acontecimientos</w:t>
      </w:r>
      <w:proofErr w:type="gramEnd"/>
      <w:r w:rsidRPr="00B805AD">
        <w:rPr>
          <w:rFonts w:ascii="Times New Roman" w:eastAsiaTheme="minorHAnsi" w:hAnsi="Times New Roman"/>
          <w:bCs/>
          <w:sz w:val="24"/>
          <w:szCs w:val="24"/>
        </w:rPr>
        <w:t xml:space="preserve"> fu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turos y </w:t>
      </w:r>
      <w:r w:rsidRPr="00B805AD">
        <w:rPr>
          <w:rFonts w:ascii="Times New Roman" w:eastAsiaTheme="minorHAnsi" w:hAnsi="Times New Roman"/>
          <w:bCs/>
          <w:sz w:val="24"/>
          <w:szCs w:val="24"/>
        </w:rPr>
        <w:t>acciones alternativas: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Proporcionar opciones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entre</w:t>
      </w:r>
      <w:r w:rsidRPr="00B805AD">
        <w:rPr>
          <w:rFonts w:ascii="Times New Roman" w:eastAsiaTheme="minorHAnsi" w:hAnsi="Times New Roman"/>
          <w:sz w:val="24"/>
          <w:szCs w:val="24"/>
        </w:rPr>
        <w:t>actividades</w:t>
      </w:r>
      <w:proofErr w:type="spellEnd"/>
      <w:r w:rsidRPr="00B805AD">
        <w:rPr>
          <w:rFonts w:ascii="Times New Roman" w:eastAsiaTheme="minorHAnsi" w:hAnsi="Times New Roman"/>
          <w:sz w:val="24"/>
          <w:szCs w:val="24"/>
        </w:rPr>
        <w:t xml:space="preserve"> diversas posibles.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>Transferir el control de la agenda</w:t>
      </w:r>
      <w:r w:rsidRPr="00B805AD">
        <w:rPr>
          <w:rFonts w:ascii="Times New Roman" w:eastAsiaTheme="minorHAnsi" w:hAnsi="Times New Roman"/>
          <w:sz w:val="24"/>
          <w:szCs w:val="24"/>
        </w:rPr>
        <w:t>.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bCs/>
          <w:sz w:val="24"/>
          <w:szCs w:val="24"/>
        </w:rPr>
        <w:t>Programar cambios imprevistos.</w:t>
      </w:r>
    </w:p>
    <w:p w:rsid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Ofrecer estructuras para </w:t>
      </w:r>
      <w:r w:rsidRPr="00B805AD">
        <w:rPr>
          <w:rFonts w:ascii="Times New Roman" w:eastAsiaTheme="minorHAnsi" w:hAnsi="Times New Roman"/>
          <w:sz w:val="24"/>
          <w:szCs w:val="24"/>
        </w:rPr>
        <w:t>comprender y aceptar los cambios.</w:t>
      </w:r>
    </w:p>
    <w:p w:rsid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805AD" w:rsidRPr="00030EE5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30EE5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>• Control personal.</w:t>
      </w:r>
    </w:p>
    <w:p w:rsidR="00B805AD" w:rsidRPr="00B805AD" w:rsidRDefault="00B805AD" w:rsidP="00B8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>• Elecciones.</w:t>
      </w:r>
    </w:p>
    <w:p w:rsidR="00B805AD" w:rsidRDefault="00B805AD" w:rsidP="00B805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05AD">
        <w:rPr>
          <w:rFonts w:ascii="Times New Roman" w:eastAsiaTheme="minorHAnsi" w:hAnsi="Times New Roman"/>
          <w:sz w:val="24"/>
          <w:szCs w:val="24"/>
        </w:rPr>
        <w:t>• Relajación.</w:t>
      </w:r>
    </w:p>
    <w:p w:rsidR="00B74ECB" w:rsidRDefault="00B74ECB" w:rsidP="00B805AD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4ECB">
        <w:rPr>
          <w:rFonts w:ascii="Times New Roman" w:eastAsiaTheme="minorHAnsi" w:hAnsi="Times New Roman"/>
          <w:b/>
          <w:sz w:val="24"/>
          <w:szCs w:val="24"/>
        </w:rPr>
        <w:t>ESTRATEGIAS METODOLÓGICAS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4ECB">
        <w:rPr>
          <w:rFonts w:ascii="Times New Roman" w:eastAsiaTheme="minorHAnsi" w:hAnsi="Times New Roman"/>
          <w:b/>
          <w:sz w:val="24"/>
          <w:szCs w:val="24"/>
        </w:rPr>
        <w:t>• Estrategia para reforzar la habilidad de organizarse: agenda de planificación.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Es un simple registro escrito de la secu</w:t>
      </w:r>
      <w:r>
        <w:rPr>
          <w:rFonts w:ascii="Times New Roman" w:eastAsiaTheme="minorHAnsi" w:hAnsi="Times New Roman"/>
          <w:sz w:val="24"/>
          <w:szCs w:val="24"/>
        </w:rPr>
        <w:t xml:space="preserve">encia de actividades y tareas a </w:t>
      </w:r>
      <w:r w:rsidRPr="00B74ECB">
        <w:rPr>
          <w:rFonts w:ascii="Times New Roman" w:eastAsiaTheme="minorHAnsi" w:hAnsi="Times New Roman"/>
          <w:sz w:val="24"/>
          <w:szCs w:val="24"/>
        </w:rPr>
        <w:t>realizar durante el día. Se debe refo</w:t>
      </w:r>
      <w:r>
        <w:rPr>
          <w:rFonts w:ascii="Times New Roman" w:eastAsiaTheme="minorHAnsi" w:hAnsi="Times New Roman"/>
          <w:sz w:val="24"/>
          <w:szCs w:val="24"/>
        </w:rPr>
        <w:t xml:space="preserve">rzar el uso independiente de la </w:t>
      </w:r>
      <w:r w:rsidRPr="00B74ECB">
        <w:rPr>
          <w:rFonts w:ascii="Times New Roman" w:eastAsiaTheme="minorHAnsi" w:hAnsi="Times New Roman"/>
          <w:sz w:val="24"/>
          <w:szCs w:val="24"/>
        </w:rPr>
        <w:t>agenda para fomentar la respons</w:t>
      </w:r>
      <w:r>
        <w:rPr>
          <w:rFonts w:ascii="Times New Roman" w:eastAsiaTheme="minorHAnsi" w:hAnsi="Times New Roman"/>
          <w:sz w:val="24"/>
          <w:szCs w:val="24"/>
        </w:rPr>
        <w:t xml:space="preserve">abilidad personal y aumentar la </w:t>
      </w:r>
      <w:r w:rsidRPr="00B74ECB">
        <w:rPr>
          <w:rFonts w:ascii="Times New Roman" w:eastAsiaTheme="minorHAnsi" w:hAnsi="Times New Roman"/>
          <w:sz w:val="24"/>
          <w:szCs w:val="24"/>
        </w:rPr>
        <w:t>capacidad de organización cond</w:t>
      </w:r>
      <w:r>
        <w:rPr>
          <w:rFonts w:ascii="Times New Roman" w:eastAsiaTheme="minorHAnsi" w:hAnsi="Times New Roman"/>
          <w:sz w:val="24"/>
          <w:szCs w:val="24"/>
        </w:rPr>
        <w:t xml:space="preserve">uctual. El empleo de este apoyo </w:t>
      </w:r>
      <w:r w:rsidRPr="00B74ECB">
        <w:rPr>
          <w:rFonts w:ascii="Times New Roman" w:eastAsiaTheme="minorHAnsi" w:hAnsi="Times New Roman"/>
          <w:sz w:val="24"/>
          <w:szCs w:val="24"/>
        </w:rPr>
        <w:t>proporciona sentimientos de seguridad y predictibilidad.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4ECB">
        <w:rPr>
          <w:rFonts w:ascii="Times New Roman" w:eastAsiaTheme="minorHAnsi" w:hAnsi="Times New Roman"/>
          <w:b/>
          <w:sz w:val="24"/>
          <w:szCs w:val="24"/>
        </w:rPr>
        <w:t>• Empleo programas ideados para enseñar a elegir y comunicar las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p</w:t>
      </w:r>
      <w:r w:rsidRPr="00B74ECB">
        <w:rPr>
          <w:rFonts w:ascii="Times New Roman" w:eastAsiaTheme="minorHAnsi" w:hAnsi="Times New Roman"/>
          <w:b/>
          <w:sz w:val="24"/>
          <w:szCs w:val="24"/>
        </w:rPr>
        <w:t>eticiones.</w:t>
      </w:r>
    </w:p>
    <w:p w:rsidR="00B74ECB" w:rsidRPr="00B45920" w:rsidRDefault="00B74ECB" w:rsidP="00B4592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45920">
        <w:rPr>
          <w:rFonts w:ascii="Times New Roman" w:eastAsiaTheme="minorHAnsi" w:hAnsi="Times New Roman"/>
          <w:sz w:val="24"/>
          <w:szCs w:val="24"/>
        </w:rPr>
        <w:t>Variables que intervienen en la enseñanza de la elección, según la forma de elegir: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-Elegir una opción entre dos posibles: A o B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-Elegir dos opciones: A y B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-No elegir ninguna opción: ni A ni B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-Escoger una tercera opción: ni A ni B sino C</w:t>
      </w:r>
    </w:p>
    <w:p w:rsidR="00B74ECB" w:rsidRPr="00B45920" w:rsidRDefault="00B74ECB" w:rsidP="00B4592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45920">
        <w:rPr>
          <w:rFonts w:ascii="Times New Roman" w:eastAsiaTheme="minorHAnsi" w:hAnsi="Times New Roman"/>
          <w:sz w:val="24"/>
          <w:szCs w:val="24"/>
        </w:rPr>
        <w:t>Tipo de opción: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-Elegir entre actividades.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lastRenderedPageBreak/>
        <w:t>-Elegir dentro de una actividad: realiza</w:t>
      </w:r>
      <w:r w:rsidR="00E6156A">
        <w:rPr>
          <w:rFonts w:ascii="Times New Roman" w:eastAsiaTheme="minorHAnsi" w:hAnsi="Times New Roman"/>
          <w:sz w:val="24"/>
          <w:szCs w:val="24"/>
        </w:rPr>
        <w:t xml:space="preserve">r la actividad o no, con quién, </w:t>
      </w:r>
      <w:r w:rsidRPr="00B74ECB">
        <w:rPr>
          <w:rFonts w:ascii="Times New Roman" w:eastAsiaTheme="minorHAnsi" w:hAnsi="Times New Roman"/>
          <w:sz w:val="24"/>
          <w:szCs w:val="24"/>
        </w:rPr>
        <w:t>cómo, cuándo, dónde y materiales.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-Tipo de pregunta de elección: abierta o cerrada.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-Tipo de presentación de lo elegido:</w:t>
      </w:r>
      <w:r w:rsidR="00E6156A">
        <w:rPr>
          <w:rFonts w:ascii="Times New Roman" w:eastAsiaTheme="minorHAnsi" w:hAnsi="Times New Roman"/>
          <w:sz w:val="24"/>
          <w:szCs w:val="24"/>
        </w:rPr>
        <w:t xml:space="preserve"> pequeñas porciones o cambio de </w:t>
      </w:r>
      <w:r w:rsidRPr="00B74ECB">
        <w:rPr>
          <w:rFonts w:ascii="Times New Roman" w:eastAsiaTheme="minorHAnsi" w:hAnsi="Times New Roman"/>
          <w:sz w:val="24"/>
          <w:szCs w:val="24"/>
        </w:rPr>
        <w:t>turnos.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-Número de estímulos para elegir.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-Valor reforzante de los elementos e</w:t>
      </w:r>
      <w:r w:rsidR="00E6156A">
        <w:rPr>
          <w:rFonts w:ascii="Times New Roman" w:eastAsiaTheme="minorHAnsi" w:hAnsi="Times New Roman"/>
          <w:sz w:val="24"/>
          <w:szCs w:val="24"/>
        </w:rPr>
        <w:t xml:space="preserve">ntre los que se elige: refuerzo </w:t>
      </w:r>
      <w:r w:rsidRPr="00B74ECB">
        <w:rPr>
          <w:rFonts w:ascii="Times New Roman" w:eastAsiaTheme="minorHAnsi" w:hAnsi="Times New Roman"/>
          <w:sz w:val="24"/>
          <w:szCs w:val="24"/>
        </w:rPr>
        <w:t>inmediato y refuerzo diferido.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-Contexto de elección: situaciones abiertas o dentro de una rutina.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-Complejidad simbólica en la representación de las opciones.</w:t>
      </w:r>
    </w:p>
    <w:p w:rsidR="00B74ECB" w:rsidRPr="00E6156A" w:rsidRDefault="00B74ECB" w:rsidP="00B74ECB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156A">
        <w:rPr>
          <w:rFonts w:ascii="Times New Roman" w:eastAsiaTheme="minorHAnsi" w:hAnsi="Times New Roman"/>
          <w:b/>
          <w:sz w:val="24"/>
          <w:szCs w:val="24"/>
        </w:rPr>
        <w:t>• Incorporación en los horarios tiempo</w:t>
      </w:r>
      <w:r w:rsidR="00E6156A">
        <w:rPr>
          <w:rFonts w:ascii="Times New Roman" w:eastAsiaTheme="minorHAnsi" w:hAnsi="Times New Roman"/>
          <w:b/>
          <w:sz w:val="24"/>
          <w:szCs w:val="24"/>
        </w:rPr>
        <w:t xml:space="preserve">s dedicados a la elección entre </w:t>
      </w:r>
      <w:r w:rsidRPr="00E6156A">
        <w:rPr>
          <w:rFonts w:ascii="Times New Roman" w:eastAsiaTheme="minorHAnsi" w:hAnsi="Times New Roman"/>
          <w:b/>
          <w:sz w:val="24"/>
          <w:szCs w:val="24"/>
        </w:rPr>
        <w:t>diversas actividades</w:t>
      </w:r>
      <w:r w:rsidRPr="00B74ECB">
        <w:rPr>
          <w:rFonts w:ascii="Times New Roman" w:eastAsiaTheme="minorHAnsi" w:hAnsi="Times New Roman"/>
          <w:sz w:val="24"/>
          <w:szCs w:val="24"/>
        </w:rPr>
        <w:t xml:space="preserve"> y creación de paneles de elección para elegir</w:t>
      </w:r>
      <w:r w:rsidR="00E6156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74ECB">
        <w:rPr>
          <w:rFonts w:ascii="Times New Roman" w:eastAsiaTheme="minorHAnsi" w:hAnsi="Times New Roman"/>
          <w:sz w:val="24"/>
          <w:szCs w:val="24"/>
        </w:rPr>
        <w:t>dentro de una misma actividad.</w:t>
      </w:r>
    </w:p>
    <w:p w:rsidR="00B74ECB" w:rsidRPr="00E6156A" w:rsidRDefault="00B74ECB" w:rsidP="00B74ECB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156A">
        <w:rPr>
          <w:rFonts w:ascii="Times New Roman" w:eastAsiaTheme="minorHAnsi" w:hAnsi="Times New Roman"/>
          <w:b/>
          <w:sz w:val="24"/>
          <w:szCs w:val="24"/>
        </w:rPr>
        <w:t>• Creación de claves visual</w:t>
      </w:r>
      <w:r w:rsidR="00E6156A" w:rsidRPr="00E6156A">
        <w:rPr>
          <w:rFonts w:ascii="Times New Roman" w:eastAsiaTheme="minorHAnsi" w:hAnsi="Times New Roman"/>
          <w:b/>
          <w:sz w:val="24"/>
          <w:szCs w:val="24"/>
        </w:rPr>
        <w:t xml:space="preserve">es temporales que favorezcan la </w:t>
      </w:r>
      <w:proofErr w:type="spellStart"/>
      <w:r w:rsidRPr="00E6156A">
        <w:rPr>
          <w:rFonts w:ascii="Times New Roman" w:eastAsiaTheme="minorHAnsi" w:hAnsi="Times New Roman"/>
          <w:b/>
          <w:sz w:val="24"/>
          <w:szCs w:val="24"/>
        </w:rPr>
        <w:t>autodirectividad</w:t>
      </w:r>
      <w:proofErr w:type="spellEnd"/>
      <w:r w:rsidRPr="00E6156A">
        <w:rPr>
          <w:rFonts w:ascii="Times New Roman" w:eastAsiaTheme="minorHAnsi" w:hAnsi="Times New Roman"/>
          <w:b/>
          <w:sz w:val="24"/>
          <w:szCs w:val="24"/>
        </w:rPr>
        <w:t xml:space="preserve"> y el </w:t>
      </w:r>
      <w:proofErr w:type="spellStart"/>
      <w:r w:rsidRPr="00E6156A">
        <w:rPr>
          <w:rFonts w:ascii="Times New Roman" w:eastAsiaTheme="minorHAnsi" w:hAnsi="Times New Roman"/>
          <w:b/>
          <w:sz w:val="24"/>
          <w:szCs w:val="24"/>
        </w:rPr>
        <w:t>autoregistro</w:t>
      </w:r>
      <w:proofErr w:type="spellEnd"/>
      <w:r w:rsidRPr="00E6156A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74ECB" w:rsidRPr="00E6156A" w:rsidRDefault="00B74ECB" w:rsidP="00B74ECB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156A">
        <w:rPr>
          <w:rFonts w:ascii="Times New Roman" w:eastAsiaTheme="minorHAnsi" w:hAnsi="Times New Roman"/>
          <w:b/>
          <w:sz w:val="24"/>
          <w:szCs w:val="24"/>
        </w:rPr>
        <w:t>• Estrategias para abordar cambios imprevistos: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-Desensibilización sistemática para afrontar cambios imprevistos: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-Establecer una jerarquía de sucesos inesperados.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 xml:space="preserve">-Proporcionar situaciones que </w:t>
      </w:r>
      <w:r w:rsidR="00E6156A">
        <w:rPr>
          <w:rFonts w:ascii="Times New Roman" w:eastAsiaTheme="minorHAnsi" w:hAnsi="Times New Roman"/>
          <w:sz w:val="24"/>
          <w:szCs w:val="24"/>
        </w:rPr>
        <w:t xml:space="preserve">la relajen </w:t>
      </w:r>
      <w:r w:rsidRPr="00B74ECB">
        <w:rPr>
          <w:rFonts w:ascii="Times New Roman" w:eastAsiaTheme="minorHAnsi" w:hAnsi="Times New Roman"/>
          <w:sz w:val="24"/>
          <w:szCs w:val="24"/>
        </w:rPr>
        <w:t xml:space="preserve">y </w:t>
      </w:r>
      <w:proofErr w:type="spellStart"/>
      <w:r w:rsidRPr="00B74ECB">
        <w:rPr>
          <w:rFonts w:ascii="Times New Roman" w:eastAsiaTheme="minorHAnsi" w:hAnsi="Times New Roman"/>
          <w:sz w:val="24"/>
          <w:szCs w:val="24"/>
        </w:rPr>
        <w:t>prod</w:t>
      </w:r>
      <w:r w:rsidR="00E6156A">
        <w:rPr>
          <w:rFonts w:ascii="Times New Roman" w:eastAsiaTheme="minorHAnsi" w:hAnsi="Times New Roman"/>
          <w:sz w:val="24"/>
          <w:szCs w:val="24"/>
        </w:rPr>
        <w:t>uzan</w:t>
      </w:r>
      <w:proofErr w:type="spellEnd"/>
      <w:r w:rsidR="00E6156A">
        <w:rPr>
          <w:rFonts w:ascii="Times New Roman" w:eastAsiaTheme="minorHAnsi" w:hAnsi="Times New Roman"/>
          <w:sz w:val="24"/>
          <w:szCs w:val="24"/>
        </w:rPr>
        <w:t xml:space="preserve"> en ella</w:t>
      </w:r>
      <w:r w:rsidRPr="00B74ECB">
        <w:rPr>
          <w:rFonts w:ascii="Times New Roman" w:eastAsiaTheme="minorHAnsi" w:hAnsi="Times New Roman"/>
          <w:sz w:val="24"/>
          <w:szCs w:val="24"/>
        </w:rPr>
        <w:t xml:space="preserve"> estados de bienestar y tranquilidad.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 xml:space="preserve">-Presentar en esas situaciones los </w:t>
      </w:r>
      <w:r w:rsidR="00E6156A">
        <w:rPr>
          <w:rFonts w:ascii="Times New Roman" w:eastAsiaTheme="minorHAnsi" w:hAnsi="Times New Roman"/>
          <w:sz w:val="24"/>
          <w:szCs w:val="24"/>
        </w:rPr>
        <w:t xml:space="preserve">estímulos de forma muy gradual, </w:t>
      </w:r>
      <w:r w:rsidRPr="00B74ECB">
        <w:rPr>
          <w:rFonts w:ascii="Times New Roman" w:eastAsiaTheme="minorHAnsi" w:hAnsi="Times New Roman"/>
          <w:sz w:val="24"/>
          <w:szCs w:val="24"/>
        </w:rPr>
        <w:t>desde los menos hasta los m</w:t>
      </w:r>
      <w:r w:rsidR="00E6156A">
        <w:rPr>
          <w:rFonts w:ascii="Times New Roman" w:eastAsiaTheme="minorHAnsi" w:hAnsi="Times New Roman"/>
          <w:sz w:val="24"/>
          <w:szCs w:val="24"/>
        </w:rPr>
        <w:t xml:space="preserve">ás inesperados y potencialmente </w:t>
      </w:r>
      <w:proofErr w:type="spellStart"/>
      <w:r w:rsidRPr="00B74ECB">
        <w:rPr>
          <w:rFonts w:ascii="Times New Roman" w:eastAsiaTheme="minorHAnsi" w:hAnsi="Times New Roman"/>
          <w:sz w:val="24"/>
          <w:szCs w:val="24"/>
        </w:rPr>
        <w:t>ansiógenos</w:t>
      </w:r>
      <w:proofErr w:type="spellEnd"/>
      <w:r w:rsidRPr="00B74ECB">
        <w:rPr>
          <w:rFonts w:ascii="Times New Roman" w:eastAsiaTheme="minorHAnsi" w:hAnsi="Times New Roman"/>
          <w:sz w:val="24"/>
          <w:szCs w:val="24"/>
        </w:rPr>
        <w:t>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-Introducir el cambio en la agenda.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-Realizar una explicación aparte.</w:t>
      </w:r>
    </w:p>
    <w:p w:rsidR="00B74ECB" w:rsidRPr="00B74ECB" w:rsidRDefault="00B74ECB" w:rsidP="00B74ECB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-Ofrecer una alternativa.</w:t>
      </w:r>
    </w:p>
    <w:p w:rsidR="00B805AD" w:rsidRPr="00030EE5" w:rsidRDefault="00B74ECB" w:rsidP="00030EE5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ECB">
        <w:rPr>
          <w:rFonts w:ascii="Times New Roman" w:eastAsiaTheme="minorHAnsi" w:hAnsi="Times New Roman"/>
          <w:sz w:val="24"/>
          <w:szCs w:val="24"/>
        </w:rPr>
        <w:t>-Ejercicios de relajación</w:t>
      </w:r>
      <w:r w:rsidR="00030EE5">
        <w:rPr>
          <w:rFonts w:ascii="Times New Roman" w:eastAsiaTheme="minorHAnsi" w:hAnsi="Times New Roman"/>
          <w:sz w:val="24"/>
          <w:szCs w:val="24"/>
        </w:rPr>
        <w:t>.</w:t>
      </w:r>
    </w:p>
    <w:p w:rsidR="00B805AD" w:rsidRPr="00030EE5" w:rsidRDefault="00B805AD" w:rsidP="00030EE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30EE5">
        <w:rPr>
          <w:rFonts w:ascii="Times New Roman" w:eastAsiaTheme="minorHAnsi" w:hAnsi="Times New Roman"/>
          <w:b/>
          <w:sz w:val="24"/>
          <w:szCs w:val="24"/>
        </w:rPr>
        <w:lastRenderedPageBreak/>
        <w:t>FLEXIBILIDAD</w:t>
      </w:r>
    </w:p>
    <w:p w:rsidR="00030EE5" w:rsidRDefault="00030EE5" w:rsidP="00030EE5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30EE5">
        <w:rPr>
          <w:rFonts w:ascii="Times New Roman" w:eastAsiaTheme="minorHAnsi" w:hAnsi="Times New Roman"/>
          <w:sz w:val="24"/>
          <w:szCs w:val="24"/>
        </w:rPr>
        <w:t>Predominan las estereotipias motoras simples.</w:t>
      </w:r>
    </w:p>
    <w:p w:rsidR="00030EE5" w:rsidRDefault="00030EE5" w:rsidP="00030EE5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30EE5">
        <w:rPr>
          <w:rFonts w:ascii="Times New Roman" w:eastAsiaTheme="minorHAnsi" w:hAnsi="Times New Roman"/>
          <w:b/>
          <w:sz w:val="24"/>
          <w:szCs w:val="24"/>
        </w:rPr>
        <w:t>OBJETIVOS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234B95">
        <w:rPr>
          <w:rFonts w:ascii="Times New Roman" w:eastAsiaTheme="minorHAnsi" w:hAnsi="Times New Roman"/>
          <w:bCs/>
          <w:sz w:val="24"/>
          <w:szCs w:val="24"/>
        </w:rPr>
        <w:t>Crear un entorno significativo y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234B95">
        <w:rPr>
          <w:rFonts w:ascii="Times New Roman" w:eastAsiaTheme="minorHAnsi" w:hAnsi="Times New Roman"/>
          <w:bCs/>
          <w:sz w:val="24"/>
          <w:szCs w:val="24"/>
        </w:rPr>
        <w:t>rico en experiencias: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Desarrollar competencias de </w:t>
      </w:r>
      <w:r w:rsidRPr="00234B95">
        <w:rPr>
          <w:rFonts w:ascii="Times New Roman" w:eastAsiaTheme="minorHAnsi" w:hAnsi="Times New Roman"/>
          <w:sz w:val="24"/>
          <w:szCs w:val="24"/>
        </w:rPr>
        <w:t>comprensión del entorno.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Desarrollar competencias de </w:t>
      </w:r>
      <w:r w:rsidRPr="00234B95">
        <w:rPr>
          <w:rFonts w:ascii="Times New Roman" w:eastAsiaTheme="minorHAnsi" w:hAnsi="Times New Roman"/>
          <w:sz w:val="24"/>
          <w:szCs w:val="24"/>
        </w:rPr>
        <w:t>comunicación.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Aumentar la atención en el </w:t>
      </w:r>
      <w:r w:rsidRPr="00234B95">
        <w:rPr>
          <w:rFonts w:ascii="Times New Roman" w:eastAsiaTheme="minorHAnsi" w:hAnsi="Times New Roman"/>
          <w:bCs/>
          <w:sz w:val="24"/>
          <w:szCs w:val="24"/>
        </w:rPr>
        <w:t>medio.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Construir conductas positivas y </w:t>
      </w:r>
      <w:r w:rsidRPr="00234B95">
        <w:rPr>
          <w:rFonts w:ascii="Times New Roman" w:eastAsiaTheme="minorHAnsi" w:hAnsi="Times New Roman"/>
          <w:bCs/>
          <w:sz w:val="24"/>
          <w:szCs w:val="24"/>
        </w:rPr>
        <w:t>funcionales: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>• Ofre</w:t>
      </w:r>
      <w:r>
        <w:rPr>
          <w:rFonts w:ascii="Times New Roman" w:eastAsiaTheme="minorHAnsi" w:hAnsi="Times New Roman"/>
          <w:sz w:val="24"/>
          <w:szCs w:val="24"/>
        </w:rPr>
        <w:t xml:space="preserve">cer alternativas funcionales de </w:t>
      </w:r>
      <w:r w:rsidRPr="00234B95">
        <w:rPr>
          <w:rFonts w:ascii="Times New Roman" w:eastAsiaTheme="minorHAnsi" w:hAnsi="Times New Roman"/>
          <w:sz w:val="24"/>
          <w:szCs w:val="24"/>
        </w:rPr>
        <w:t>actividad.</w:t>
      </w:r>
    </w:p>
    <w:p w:rsid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Incrementar la motivación por </w:t>
      </w:r>
      <w:r w:rsidRPr="00234B95">
        <w:rPr>
          <w:rFonts w:ascii="Times New Roman" w:eastAsiaTheme="minorHAnsi" w:hAnsi="Times New Roman"/>
          <w:sz w:val="24"/>
          <w:szCs w:val="24"/>
        </w:rPr>
        <w:t>realizar conductas con meta.</w:t>
      </w:r>
    </w:p>
    <w:p w:rsid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B95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>• Entorno habilitado.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>• Acción y atención conjunta.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Habilidades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comunicativas</w:t>
      </w:r>
      <w:r w:rsidRPr="00234B95">
        <w:rPr>
          <w:rFonts w:ascii="Times New Roman" w:eastAsiaTheme="minorHAnsi" w:hAnsi="Times New Roman"/>
          <w:sz w:val="24"/>
          <w:szCs w:val="24"/>
        </w:rPr>
        <w:t>básicas</w:t>
      </w:r>
      <w:proofErr w:type="spellEnd"/>
      <w:r w:rsidRPr="00234B95">
        <w:rPr>
          <w:rFonts w:ascii="Times New Roman" w:eastAsiaTheme="minorHAnsi" w:hAnsi="Times New Roman"/>
          <w:sz w:val="24"/>
          <w:szCs w:val="24"/>
        </w:rPr>
        <w:t>.</w:t>
      </w:r>
    </w:p>
    <w:p w:rsidR="00030EE5" w:rsidRDefault="00234B95" w:rsidP="00234B95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234B95">
        <w:rPr>
          <w:rFonts w:ascii="Times New Roman" w:eastAsiaTheme="minorHAnsi" w:hAnsi="Times New Roman"/>
          <w:sz w:val="24"/>
          <w:szCs w:val="24"/>
        </w:rPr>
        <w:t>• Competencias nuevas.</w:t>
      </w:r>
    </w:p>
    <w:p w:rsidR="00234B95" w:rsidRDefault="00234B95" w:rsidP="00234B95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234B95" w:rsidRPr="00234B95" w:rsidRDefault="00234B95" w:rsidP="00234B95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B95">
        <w:rPr>
          <w:rFonts w:ascii="Times New Roman" w:eastAsiaTheme="minorHAnsi" w:hAnsi="Times New Roman"/>
          <w:b/>
          <w:sz w:val="24"/>
          <w:szCs w:val="24"/>
        </w:rPr>
        <w:t>ESTRATEGIAS METODOLÓGICAS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b/>
          <w:color w:val="000000"/>
          <w:sz w:val="24"/>
          <w:szCs w:val="24"/>
        </w:rPr>
        <w:t>-Generalización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: promover el tránsito d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e las situaciones controladas 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situaciones naturales.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b/>
          <w:color w:val="000000"/>
          <w:sz w:val="24"/>
          <w:szCs w:val="24"/>
        </w:rPr>
        <w:t>-Mantenimiento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: enseñar habilidades fu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ncionales y emplear el refuerzo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intermitente.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b/>
          <w:color w:val="000000"/>
          <w:sz w:val="24"/>
          <w:szCs w:val="24"/>
        </w:rPr>
        <w:t>-NIVEL 1: ATENCIÓN A PE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RSONAS, COMPORTAMIENTO SOCIAL Y </w:t>
      </w:r>
      <w:r w:rsidRPr="00234B95">
        <w:rPr>
          <w:rFonts w:ascii="Times New Roman" w:eastAsiaTheme="minorHAnsi" w:hAnsi="Times New Roman"/>
          <w:b/>
          <w:color w:val="000000"/>
          <w:sz w:val="24"/>
          <w:szCs w:val="24"/>
        </w:rPr>
        <w:t>RESPETO DEL TURNO.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-Fase 1: Darse cuenta de las relacion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es entre las propias acciones y las de los otros.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El adulto realiza imitaciones exactas y 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 xml:space="preserve">contingentes a las acciones de Noa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con objetos, movimientos del cuerpo y vocalizaciones.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-Fase 2: 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Facilitando el contacto visual.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Desplazar la atenc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>ión de Noa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 del j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uguete a la cara del adulto. Al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mismo tiempo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 xml:space="preserve"> que se imita la acción de ella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, la cara del adulto debe estar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exactamente detrás del juguete. Es impor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 xml:space="preserve">tante sonreír y expresar agrado cuando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mire.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-Fase 3: Tomando turnos.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El adulto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 xml:space="preserve"> espera antes de imitarla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, en lugar de hacerlo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simultáneamente. Esto lleva de forma na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tural a anticipar la acción del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adulto y crea un tipo de interacción de ida y vuelta.</w:t>
      </w:r>
    </w:p>
    <w:p w:rsid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-Fase 4: Com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portamiento frente a imitación.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El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 xml:space="preserve"> adulto imita las acciones de ella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con un objeto similar, pero no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idéntico, centrándose más en la intensidad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y el ritmo que en la imitación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directa, o bien modifica la acción. El objetiv</w:t>
      </w:r>
      <w:r w:rsidR="00A07AA7">
        <w:rPr>
          <w:rFonts w:ascii="Times New Roman" w:eastAsiaTheme="minorHAnsi" w:hAnsi="Times New Roman"/>
          <w:color w:val="000000"/>
          <w:sz w:val="24"/>
          <w:szCs w:val="24"/>
        </w:rPr>
        <w:t>o es que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siga mostrando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anticipación y espera de turno a pesar de la naturaleza indirecta de 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la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imitación.</w:t>
      </w:r>
    </w:p>
    <w:p w:rsidR="00C72F3F" w:rsidRPr="00234B95" w:rsidRDefault="00C72F3F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34B95" w:rsidRPr="00C72F3F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72F3F">
        <w:rPr>
          <w:rFonts w:ascii="Times New Roman" w:eastAsiaTheme="minorHAnsi" w:hAnsi="Times New Roman"/>
          <w:b/>
          <w:color w:val="000000"/>
          <w:sz w:val="24"/>
          <w:szCs w:val="24"/>
        </w:rPr>
        <w:t>-NIVEL 2: COMIENZO DE COMUNICACIÓN Y ATENCIÓN CONJUNTA.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-Fase 1: Comunicándose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para alcanzar la meta deseada. </w:t>
      </w:r>
      <w:r w:rsidR="00142AD4">
        <w:rPr>
          <w:rFonts w:ascii="Times New Roman" w:eastAsiaTheme="minorHAnsi" w:hAnsi="Times New Roman"/>
          <w:color w:val="000000"/>
          <w:sz w:val="24"/>
          <w:szCs w:val="24"/>
        </w:rPr>
        <w:t xml:space="preserve">Se le motiva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 a comunicarse 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con el adulto para conseguir un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deseo. Para ello es necesario cr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ear un entorno propicio para la </w:t>
      </w:r>
      <w:r w:rsidR="00142AD4">
        <w:rPr>
          <w:rFonts w:ascii="Times New Roman" w:eastAsiaTheme="minorHAnsi" w:hAnsi="Times New Roman"/>
          <w:color w:val="000000"/>
          <w:sz w:val="24"/>
          <w:szCs w:val="24"/>
        </w:rPr>
        <w:t xml:space="preserve">comunicación.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Se espera a que el niño reali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ce cualquier señal comunicativa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(uso </w:t>
      </w:r>
      <w:proofErr w:type="spellStart"/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intrumental</w:t>
      </w:r>
      <w:proofErr w:type="spellEnd"/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, mirada,...) para dar la respuesta.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-Fa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se 2: Compartiendo actividades. </w:t>
      </w:r>
      <w:r w:rsidR="00F32D4D">
        <w:rPr>
          <w:rFonts w:ascii="Times New Roman" w:eastAsiaTheme="minorHAnsi" w:hAnsi="Times New Roman"/>
          <w:color w:val="000000"/>
          <w:sz w:val="24"/>
          <w:szCs w:val="24"/>
        </w:rPr>
        <w:t xml:space="preserve">Se pretende que Noa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se c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omunique espontáneamente con el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adulto sobre una meta que implique atención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y participación conjunta. Para e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llo se puede</w:t>
      </w:r>
      <w:r w:rsidR="007059FB">
        <w:rPr>
          <w:rFonts w:ascii="Times New Roman" w:eastAsiaTheme="minorHAnsi" w:hAnsi="Times New Roman"/>
          <w:color w:val="000000"/>
          <w:sz w:val="24"/>
          <w:szCs w:val="24"/>
        </w:rPr>
        <w:t xml:space="preserve"> recurrir a objetos que 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no pueda activar por sí mismo 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a rutinas sociales.</w:t>
      </w:r>
    </w:p>
    <w:p w:rsidR="00234B95" w:rsidRPr="00234B95" w:rsidRDefault="00234B95" w:rsidP="0023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-Fase 3: Utilizando el conta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cto visual en el contexto de la comunicación. </w:t>
      </w:r>
      <w:r w:rsidR="007059FB">
        <w:rPr>
          <w:rFonts w:ascii="Times New Roman" w:eastAsiaTheme="minorHAnsi" w:hAnsi="Times New Roman"/>
          <w:color w:val="000000"/>
          <w:sz w:val="24"/>
          <w:szCs w:val="24"/>
        </w:rPr>
        <w:t xml:space="preserve">Se le enseña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que sus propios gest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os no verbales (p.ej. contactos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visuales) son importantes para comunicars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e con otras personas. El adulto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realiza una pausa antes de acceder a las solicitudes del niñ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o, para incitar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ese contacto ocular.</w:t>
      </w:r>
    </w:p>
    <w:p w:rsidR="0072711C" w:rsidRDefault="00234B95" w:rsidP="00C72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-Fase 4: Atendiendo a las peticiones no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verbales de otros y dirigiendo la atención de otros.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 xml:space="preserve">El </w:t>
      </w:r>
      <w:r w:rsidR="007059FB">
        <w:rPr>
          <w:rFonts w:ascii="Times New Roman" w:eastAsiaTheme="minorHAnsi" w:hAnsi="Times New Roman"/>
          <w:color w:val="000000"/>
          <w:sz w:val="24"/>
          <w:szCs w:val="24"/>
        </w:rPr>
        <w:t>propósito de esta fase es que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empiece a tener en cuenta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signos de comunicación</w:t>
      </w:r>
      <w:r w:rsidR="007059FB">
        <w:rPr>
          <w:rFonts w:ascii="Times New Roman" w:eastAsiaTheme="minorHAnsi" w:hAnsi="Times New Roman"/>
          <w:color w:val="000000"/>
          <w:sz w:val="24"/>
          <w:szCs w:val="24"/>
        </w:rPr>
        <w:t xml:space="preserve"> no verbal. Una vez que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comie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nza de forma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sistemática a acompañar las peticiones co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n miradas a la cara del adulto,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éste produce un signo no verbal exagerado par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a indicar si va a realizar o no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la actividad</w:t>
      </w:r>
      <w:r w:rsidR="00F11B66">
        <w:rPr>
          <w:rFonts w:ascii="Times New Roman" w:eastAsiaTheme="minorHAnsi" w:hAnsi="Times New Roman"/>
          <w:color w:val="000000"/>
          <w:sz w:val="24"/>
          <w:szCs w:val="24"/>
        </w:rPr>
        <w:t>. De vez en cuando, se fingirá</w:t>
      </w:r>
      <w:r w:rsidR="00C72F3F">
        <w:rPr>
          <w:rFonts w:ascii="Times New Roman" w:eastAsiaTheme="minorHAnsi" w:hAnsi="Times New Roman"/>
          <w:color w:val="000000"/>
          <w:sz w:val="24"/>
          <w:szCs w:val="24"/>
        </w:rPr>
        <w:t xml:space="preserve"> no prestar atención al niño </w:t>
      </w:r>
      <w:r w:rsidRPr="00234B95">
        <w:rPr>
          <w:rFonts w:ascii="Times New Roman" w:eastAsiaTheme="minorHAnsi" w:hAnsi="Times New Roman"/>
          <w:color w:val="000000"/>
          <w:sz w:val="24"/>
          <w:szCs w:val="24"/>
        </w:rPr>
        <w:t>para motivarle a que dirija nuestra atención hacia la actividad deseada.</w:t>
      </w:r>
    </w:p>
    <w:p w:rsidR="0072711C" w:rsidRPr="00C72F3F" w:rsidRDefault="0072711C" w:rsidP="00C72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805AD" w:rsidRPr="0072711C" w:rsidRDefault="00B805AD" w:rsidP="00030EE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711C">
        <w:rPr>
          <w:rFonts w:ascii="Times New Roman" w:eastAsiaTheme="minorHAnsi" w:hAnsi="Times New Roman"/>
          <w:b/>
          <w:sz w:val="24"/>
          <w:szCs w:val="24"/>
        </w:rPr>
        <w:t>SENTIDO DE ACTIVIDAD</w:t>
      </w:r>
    </w:p>
    <w:p w:rsid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Actividades autónomas de ciclo largo, que no se viven como parte de proyectos coherentes, y cuya motivación es externa.</w:t>
      </w:r>
    </w:p>
    <w:p w:rsidR="002163AD" w:rsidRPr="0072711C" w:rsidRDefault="002163AD" w:rsidP="0072711C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163AD">
        <w:rPr>
          <w:rFonts w:ascii="Times New Roman" w:eastAsiaTheme="minorHAnsi" w:hAnsi="Times New Roman"/>
          <w:b/>
          <w:sz w:val="24"/>
          <w:szCs w:val="24"/>
        </w:rPr>
        <w:t>OBJETIVOS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Desarrollar pautas </w:t>
      </w:r>
      <w:proofErr w:type="spellStart"/>
      <w:r w:rsidRPr="002163AD">
        <w:rPr>
          <w:rFonts w:ascii="Times New Roman" w:eastAsiaTheme="minorHAnsi" w:hAnsi="Times New Roman"/>
          <w:sz w:val="24"/>
          <w:szCs w:val="24"/>
        </w:rPr>
        <w:t>autodirectivas</w:t>
      </w:r>
      <w:proofErr w:type="spellEnd"/>
      <w:r w:rsidRPr="002163AD">
        <w:rPr>
          <w:rFonts w:ascii="Times New Roman" w:eastAsiaTheme="minorHAnsi" w:hAnsi="Times New Roman"/>
          <w:sz w:val="24"/>
          <w:szCs w:val="24"/>
        </w:rPr>
        <w:t>: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Identificar conductas que se </w:t>
      </w:r>
      <w:r w:rsidRPr="002163AD">
        <w:rPr>
          <w:rFonts w:ascii="Times New Roman" w:eastAsiaTheme="minorHAnsi" w:hAnsi="Times New Roman"/>
          <w:sz w:val="24"/>
          <w:szCs w:val="24"/>
        </w:rPr>
        <w:t>quieren favorecer.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lastRenderedPageBreak/>
        <w:t>• Identificar reforzadores.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• El</w:t>
      </w:r>
      <w:r>
        <w:rPr>
          <w:rFonts w:ascii="Times New Roman" w:eastAsiaTheme="minorHAnsi" w:hAnsi="Times New Roman"/>
          <w:sz w:val="24"/>
          <w:szCs w:val="24"/>
        </w:rPr>
        <w:t xml:space="preserve">aborar procedimientos de </w:t>
      </w:r>
      <w:proofErr w:type="spellStart"/>
      <w:r w:rsidRPr="002163AD">
        <w:rPr>
          <w:rFonts w:ascii="Times New Roman" w:eastAsiaTheme="minorHAnsi" w:hAnsi="Times New Roman"/>
          <w:sz w:val="24"/>
          <w:szCs w:val="24"/>
        </w:rPr>
        <w:t>autoregistro</w:t>
      </w:r>
      <w:proofErr w:type="spellEnd"/>
      <w:r w:rsidRPr="002163AD">
        <w:rPr>
          <w:rFonts w:ascii="Times New Roman" w:eastAsiaTheme="minorHAnsi" w:hAnsi="Times New Roman"/>
          <w:sz w:val="24"/>
          <w:szCs w:val="24"/>
        </w:rPr>
        <w:t>.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• Enseñar a usar los registros.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Retirar progresivamente la </w:t>
      </w:r>
      <w:r w:rsidRPr="002163AD">
        <w:rPr>
          <w:rFonts w:ascii="Times New Roman" w:eastAsiaTheme="minorHAnsi" w:hAnsi="Times New Roman"/>
          <w:sz w:val="24"/>
          <w:szCs w:val="24"/>
        </w:rPr>
        <w:t>ayuda externa.</w:t>
      </w:r>
    </w:p>
    <w:p w:rsid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• Enseñar habilidades pivote.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2163AD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 xml:space="preserve">• </w:t>
      </w:r>
      <w:proofErr w:type="spellStart"/>
      <w:r w:rsidRPr="002163AD">
        <w:rPr>
          <w:rFonts w:ascii="Times New Roman" w:eastAsiaTheme="minorHAnsi" w:hAnsi="Times New Roman"/>
          <w:sz w:val="24"/>
          <w:szCs w:val="24"/>
        </w:rPr>
        <w:t>Autodirectividad</w:t>
      </w:r>
      <w:proofErr w:type="spellEnd"/>
      <w:r w:rsidRPr="002163AD">
        <w:rPr>
          <w:rFonts w:ascii="Times New Roman" w:eastAsiaTheme="minorHAnsi" w:hAnsi="Times New Roman"/>
          <w:sz w:val="24"/>
          <w:szCs w:val="24"/>
        </w:rPr>
        <w:t>.</w:t>
      </w:r>
    </w:p>
    <w:p w:rsidR="002163AD" w:rsidRP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• Sistemas de refuerzo.</w:t>
      </w:r>
    </w:p>
    <w:p w:rsidR="002163AD" w:rsidRDefault="002163AD" w:rsidP="002163AD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• Habilidades pivote.</w:t>
      </w:r>
    </w:p>
    <w:p w:rsidR="002163AD" w:rsidRDefault="002163AD" w:rsidP="002163AD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2163AD">
        <w:rPr>
          <w:rFonts w:ascii="Times New Roman" w:eastAsiaTheme="minorHAnsi" w:hAnsi="Times New Roman"/>
          <w:b/>
          <w:sz w:val="24"/>
          <w:szCs w:val="24"/>
        </w:rPr>
        <w:t>ESTRATEGIAS METODOLÓGICAS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 xml:space="preserve">Los sistemas de refuerzo: </w:t>
      </w:r>
      <w:r>
        <w:rPr>
          <w:rFonts w:ascii="Times New Roman" w:eastAsiaTheme="minorHAnsi" w:hAnsi="Times New Roman"/>
          <w:sz w:val="24"/>
          <w:szCs w:val="24"/>
        </w:rPr>
        <w:t>economía de fichas</w:t>
      </w:r>
      <w:r w:rsidRPr="002163AD">
        <w:rPr>
          <w:rFonts w:ascii="Times New Roman" w:eastAsiaTheme="minorHAnsi" w:hAnsi="Times New Roman"/>
          <w:sz w:val="24"/>
          <w:szCs w:val="24"/>
        </w:rPr>
        <w:t>: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Para utilizar correctamente el sistema d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e fichas, previamente y de modo conjunto, fijará </w:t>
      </w:r>
      <w:r w:rsidRPr="002163AD">
        <w:rPr>
          <w:rFonts w:ascii="Times New Roman" w:eastAsiaTheme="minorHAnsi" w:hAnsi="Times New Roman"/>
          <w:sz w:val="24"/>
          <w:szCs w:val="24"/>
        </w:rPr>
        <w:t>clarament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e el valor de las fichas que se </w:t>
      </w:r>
      <w:r w:rsidRPr="002163AD">
        <w:rPr>
          <w:rFonts w:ascii="Times New Roman" w:eastAsiaTheme="minorHAnsi" w:hAnsi="Times New Roman"/>
          <w:sz w:val="24"/>
          <w:szCs w:val="24"/>
        </w:rPr>
        <w:t>otorguen y las conductas que van a ser premiadas.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 xml:space="preserve">Una vez puesto en funcionamiento 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el sistema inicialmente se debe </w:t>
      </w:r>
      <w:r w:rsidRPr="002163AD">
        <w:rPr>
          <w:rFonts w:ascii="Times New Roman" w:eastAsiaTheme="minorHAnsi" w:hAnsi="Times New Roman"/>
          <w:sz w:val="24"/>
          <w:szCs w:val="24"/>
        </w:rPr>
        <w:t xml:space="preserve">reforzar con fichas cada vez que 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ocurre la conducta deseada para </w:t>
      </w:r>
      <w:r w:rsidRPr="002163AD">
        <w:rPr>
          <w:rFonts w:ascii="Times New Roman" w:eastAsiaTheme="minorHAnsi" w:hAnsi="Times New Roman"/>
          <w:sz w:val="24"/>
          <w:szCs w:val="24"/>
        </w:rPr>
        <w:t>motivar al alumno y lograr implementa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rla. Cuando la conducta ya está </w:t>
      </w:r>
      <w:r w:rsidRPr="002163AD">
        <w:rPr>
          <w:rFonts w:ascii="Times New Roman" w:eastAsiaTheme="minorHAnsi" w:hAnsi="Times New Roman"/>
          <w:sz w:val="24"/>
          <w:szCs w:val="24"/>
        </w:rPr>
        <w:t>adquirida y mantenida, se deberá reforzar de un modo intermitente.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• Procedimiento para enseñar condu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ctas </w:t>
      </w:r>
      <w:proofErr w:type="spellStart"/>
      <w:proofErr w:type="gramStart"/>
      <w:r w:rsidR="00A9754D">
        <w:rPr>
          <w:rFonts w:ascii="Times New Roman" w:eastAsiaTheme="minorHAnsi" w:hAnsi="Times New Roman"/>
          <w:sz w:val="24"/>
          <w:szCs w:val="24"/>
        </w:rPr>
        <w:t>pivotales</w:t>
      </w:r>
      <w:proofErr w:type="spellEnd"/>
      <w:r w:rsidR="00A9754D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63AD">
        <w:rPr>
          <w:rFonts w:ascii="Times New Roman" w:eastAsiaTheme="minorHAnsi" w:hAnsi="Times New Roman"/>
          <w:sz w:val="24"/>
          <w:szCs w:val="24"/>
        </w:rPr>
        <w:t>:</w:t>
      </w:r>
      <w:proofErr w:type="gramEnd"/>
    </w:p>
    <w:p w:rsidR="002163AD" w:rsidRPr="002163AD" w:rsidRDefault="00A9754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>na conducta pivote es una conducta que parece ser c</w:t>
      </w:r>
      <w:r>
        <w:rPr>
          <w:rFonts w:ascii="Times New Roman" w:eastAsiaTheme="minorHAnsi" w:hAnsi="Times New Roman"/>
          <w:sz w:val="24"/>
          <w:szCs w:val="24"/>
        </w:rPr>
        <w:t xml:space="preserve">entral en amplias 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 xml:space="preserve">áreas del funcionamiento, por lo </w:t>
      </w:r>
      <w:r>
        <w:rPr>
          <w:rFonts w:ascii="Times New Roman" w:eastAsiaTheme="minorHAnsi" w:hAnsi="Times New Roman"/>
          <w:sz w:val="24"/>
          <w:szCs w:val="24"/>
        </w:rPr>
        <w:t xml:space="preserve">que efectos positivos en éstas, 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>deberían tener efectos extendidos e</w:t>
      </w:r>
      <w:r>
        <w:rPr>
          <w:rFonts w:ascii="Times New Roman" w:eastAsiaTheme="minorHAnsi" w:hAnsi="Times New Roman"/>
          <w:sz w:val="24"/>
          <w:szCs w:val="24"/>
        </w:rPr>
        <w:t xml:space="preserve">n otros ámbitos del desarrollo. 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>Algunas conductas pivote son: la motivación y la respuesta a múltipl</w:t>
      </w:r>
      <w:r>
        <w:rPr>
          <w:rFonts w:ascii="Times New Roman" w:eastAsiaTheme="minorHAnsi" w:hAnsi="Times New Roman"/>
          <w:sz w:val="24"/>
          <w:szCs w:val="24"/>
        </w:rPr>
        <w:t xml:space="preserve">es 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>estímulos.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La situación de aprendizaje debe te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ndrá una estructura muy básica y </w:t>
      </w:r>
      <w:r w:rsidRPr="002163AD">
        <w:rPr>
          <w:rFonts w:ascii="Times New Roman" w:eastAsiaTheme="minorHAnsi" w:hAnsi="Times New Roman"/>
          <w:sz w:val="24"/>
          <w:szCs w:val="24"/>
        </w:rPr>
        <w:t>simple:</w:t>
      </w:r>
    </w:p>
    <w:p w:rsidR="002163AD" w:rsidRPr="002163AD" w:rsidRDefault="00A9754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-El adulto presenta a Noa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 xml:space="preserve"> una instrucción</w:t>
      </w:r>
      <w:r>
        <w:rPr>
          <w:rFonts w:ascii="Times New Roman" w:eastAsiaTheme="minorHAnsi" w:hAnsi="Times New Roman"/>
          <w:sz w:val="24"/>
          <w:szCs w:val="24"/>
        </w:rPr>
        <w:t xml:space="preserve">, pregunta, o le da oportunidad 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>de participar de forma espontánea.</w:t>
      </w:r>
    </w:p>
    <w:p w:rsidR="002163AD" w:rsidRPr="002163AD" w:rsidRDefault="00A9754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-R</w:t>
      </w:r>
      <w:r w:rsidR="002163AD" w:rsidRPr="002163AD">
        <w:rPr>
          <w:rFonts w:ascii="Times New Roman" w:eastAsiaTheme="minorHAnsi" w:hAnsi="Times New Roman"/>
          <w:sz w:val="24"/>
          <w:szCs w:val="24"/>
        </w:rPr>
        <w:t>esponde.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-El adulto proporciona algunas consecue</w:t>
      </w:r>
      <w:r w:rsidR="00A9754D">
        <w:rPr>
          <w:rFonts w:ascii="Times New Roman" w:eastAsiaTheme="minorHAnsi" w:hAnsi="Times New Roman"/>
          <w:sz w:val="24"/>
          <w:szCs w:val="24"/>
        </w:rPr>
        <w:t xml:space="preserve">ncias dependiendo de la </w:t>
      </w:r>
      <w:r w:rsidRPr="002163AD">
        <w:rPr>
          <w:rFonts w:ascii="Times New Roman" w:eastAsiaTheme="minorHAnsi" w:hAnsi="Times New Roman"/>
          <w:sz w:val="24"/>
          <w:szCs w:val="24"/>
        </w:rPr>
        <w:t>respuesta de éste.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La pregunta, instrucción u oportunidad para responder debe ser: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 xml:space="preserve">-Clara, sin interrupciones, apropiada a la </w:t>
      </w:r>
      <w:r w:rsidR="00A9754D">
        <w:rPr>
          <w:rFonts w:ascii="Times New Roman" w:eastAsiaTheme="minorHAnsi" w:hAnsi="Times New Roman"/>
          <w:sz w:val="24"/>
          <w:szCs w:val="24"/>
        </w:rPr>
        <w:t>tarea y captando la atención de ella.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-Entremezclada con tareas de mantenimiento.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-Ser escogida por el niño.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-Incluir componentes múltiples.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Los reforzadores deberían ser: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-Contingentes a la conducta.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-Administrados ante cualquier intento de respuesta.</w:t>
      </w:r>
    </w:p>
    <w:p w:rsidR="002163AD" w:rsidRPr="002163AD" w:rsidRDefault="002163AD" w:rsidP="002163A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63AD">
        <w:rPr>
          <w:rFonts w:ascii="Times New Roman" w:eastAsiaTheme="minorHAnsi" w:hAnsi="Times New Roman"/>
          <w:sz w:val="24"/>
          <w:szCs w:val="24"/>
        </w:rPr>
        <w:t>-Relacionado con la conducta deseada.</w:t>
      </w:r>
    </w:p>
    <w:p w:rsidR="006E2D28" w:rsidRDefault="006C2686" w:rsidP="006C2686">
      <w:pPr>
        <w:pStyle w:val="Prrafodelista"/>
        <w:spacing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C2686">
        <w:rPr>
          <w:rFonts w:ascii="Times New Roman" w:eastAsiaTheme="minorHAnsi" w:hAnsi="Times New Roman"/>
          <w:b/>
          <w:color w:val="C00000"/>
          <w:sz w:val="32"/>
          <w:szCs w:val="32"/>
        </w:rPr>
        <w:t>SIMBOLIZACIÓN</w:t>
      </w:r>
    </w:p>
    <w:p w:rsidR="006C2686" w:rsidRPr="0072711C" w:rsidRDefault="006C2686" w:rsidP="006C2686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711C">
        <w:rPr>
          <w:rFonts w:ascii="Times New Roman" w:eastAsiaTheme="minorHAnsi" w:hAnsi="Times New Roman"/>
          <w:b/>
          <w:sz w:val="24"/>
          <w:szCs w:val="24"/>
        </w:rPr>
        <w:t>FICCIÓN</w:t>
      </w:r>
    </w:p>
    <w:p w:rsidR="006C2686" w:rsidRDefault="00D2053F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</w:t>
      </w:r>
      <w:r w:rsidR="006C2686">
        <w:rPr>
          <w:rFonts w:ascii="Times New Roman" w:eastAsiaTheme="minorHAnsi" w:hAnsi="Times New Roman"/>
          <w:sz w:val="24"/>
          <w:szCs w:val="24"/>
        </w:rPr>
        <w:t>resenta a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usencia completa de juego funcional o simbólico o de otras competencias de ficción.</w:t>
      </w:r>
    </w:p>
    <w:p w:rsid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C2686">
        <w:rPr>
          <w:rFonts w:ascii="Times New Roman" w:eastAsiaTheme="minorHAnsi" w:hAnsi="Times New Roman"/>
          <w:b/>
          <w:sz w:val="24"/>
          <w:szCs w:val="24"/>
        </w:rPr>
        <w:t>OBJETIVOS</w:t>
      </w:r>
    </w:p>
    <w:p w:rsidR="006C2686" w:rsidRPr="006C2686" w:rsidRDefault="00B30FAE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Aumentar la calidad de vida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 xml:space="preserve"> al poder</w:t>
      </w:r>
      <w:r w:rsidR="006C2686">
        <w:rPr>
          <w:rFonts w:ascii="Times New Roman" w:eastAsiaTheme="minorHAnsi" w:hAnsi="Times New Roman"/>
          <w:sz w:val="24"/>
          <w:szCs w:val="24"/>
        </w:rPr>
        <w:t xml:space="preserve">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participar en actividades de ocio</w:t>
      </w:r>
      <w:r w:rsidR="006C2686">
        <w:rPr>
          <w:rFonts w:ascii="Times New Roman" w:eastAsiaTheme="minorHAnsi" w:hAnsi="Times New Roman"/>
          <w:sz w:val="24"/>
          <w:szCs w:val="24"/>
        </w:rPr>
        <w:t xml:space="preserve">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placenteras.</w:t>
      </w:r>
    </w:p>
    <w:p w:rsidR="006C2686" w:rsidRP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Compartir espacios y tiempos </w:t>
      </w:r>
      <w:r w:rsidRPr="006C2686">
        <w:rPr>
          <w:rFonts w:ascii="Times New Roman" w:eastAsiaTheme="minorHAnsi" w:hAnsi="Times New Roman"/>
          <w:sz w:val="24"/>
          <w:szCs w:val="24"/>
        </w:rPr>
        <w:t>de juego estableciendo una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C2686">
        <w:rPr>
          <w:rFonts w:ascii="Times New Roman" w:eastAsiaTheme="minorHAnsi" w:hAnsi="Times New Roman"/>
          <w:sz w:val="24"/>
          <w:szCs w:val="24"/>
        </w:rPr>
        <w:t>relación vincular positiva entre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C2686">
        <w:rPr>
          <w:rFonts w:ascii="Times New Roman" w:eastAsiaTheme="minorHAnsi" w:hAnsi="Times New Roman"/>
          <w:sz w:val="24"/>
          <w:szCs w:val="24"/>
        </w:rPr>
        <w:t>el adulto y el niño.</w:t>
      </w:r>
    </w:p>
    <w:p w:rsidR="006C2686" w:rsidRP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C2686">
        <w:rPr>
          <w:rFonts w:ascii="Times New Roman" w:eastAsiaTheme="minorHAnsi" w:hAnsi="Times New Roman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sz w:val="24"/>
          <w:szCs w:val="24"/>
        </w:rPr>
        <w:t xml:space="preserve">Aumentar el placer funcional </w:t>
      </w:r>
      <w:r w:rsidRPr="006C2686">
        <w:rPr>
          <w:rFonts w:ascii="Times New Roman" w:eastAsiaTheme="minorHAnsi" w:hAnsi="Times New Roman"/>
          <w:sz w:val="24"/>
          <w:szCs w:val="24"/>
        </w:rPr>
        <w:t xml:space="preserve"> por el juego.</w:t>
      </w:r>
    </w:p>
    <w:p w:rsidR="006C2686" w:rsidRP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Manejar recursos y materiales diversos y atractivos que susciten en ella</w:t>
      </w:r>
      <w:r w:rsidR="00D6488D">
        <w:rPr>
          <w:rFonts w:ascii="Times New Roman" w:eastAsiaTheme="minorHAnsi" w:hAnsi="Times New Roman"/>
          <w:sz w:val="24"/>
          <w:szCs w:val="24"/>
        </w:rPr>
        <w:t xml:space="preserve"> la exploración y la </w:t>
      </w:r>
      <w:r w:rsidRPr="006C2686">
        <w:rPr>
          <w:rFonts w:ascii="Times New Roman" w:eastAsiaTheme="minorHAnsi" w:hAnsi="Times New Roman"/>
          <w:sz w:val="24"/>
          <w:szCs w:val="24"/>
        </w:rPr>
        <w:t>relación con los mismos.</w:t>
      </w:r>
    </w:p>
    <w:p w:rsidR="006C2686" w:rsidRP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C2686">
        <w:rPr>
          <w:rFonts w:ascii="Times New Roman" w:eastAsiaTheme="minorHAnsi" w:hAnsi="Times New Roman"/>
          <w:sz w:val="24"/>
          <w:szCs w:val="24"/>
        </w:rPr>
        <w:t>• Iniciar activida</w:t>
      </w:r>
      <w:r w:rsidR="00D6488D">
        <w:rPr>
          <w:rFonts w:ascii="Times New Roman" w:eastAsiaTheme="minorHAnsi" w:hAnsi="Times New Roman"/>
          <w:sz w:val="24"/>
          <w:szCs w:val="24"/>
        </w:rPr>
        <w:t xml:space="preserve">des lúdicas de </w:t>
      </w:r>
      <w:r w:rsidRPr="006C2686">
        <w:rPr>
          <w:rFonts w:ascii="Times New Roman" w:eastAsiaTheme="minorHAnsi" w:hAnsi="Times New Roman"/>
          <w:sz w:val="24"/>
          <w:szCs w:val="24"/>
        </w:rPr>
        <w:t>juego funcional</w:t>
      </w:r>
    </w:p>
    <w:p w:rsidR="006C2686" w:rsidRPr="006C2686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Adquirir las formas más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sencillas de simulación.</w:t>
      </w:r>
    </w:p>
    <w:p w:rsidR="006C2686" w:rsidRPr="006C2686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Aprender distintos tipos de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juegos autónomos con los que</w:t>
      </w:r>
    </w:p>
    <w:p w:rsidR="006C2686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puedan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disfrutar en el colegio,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en su casa y en el entorno.</w:t>
      </w:r>
    </w:p>
    <w:p w:rsidR="00D6488D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6C2686" w:rsidRPr="0072711C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6488D">
        <w:rPr>
          <w:rFonts w:ascii="Times New Roman" w:eastAsiaTheme="minorHAnsi" w:hAnsi="Times New Roman"/>
          <w:b/>
          <w:sz w:val="24"/>
          <w:szCs w:val="24"/>
        </w:rPr>
        <w:lastRenderedPageBreak/>
        <w:t>CONTENIDOS</w:t>
      </w:r>
    </w:p>
    <w:p w:rsidR="006C2686" w:rsidRP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C2686">
        <w:rPr>
          <w:rFonts w:ascii="Times New Roman" w:eastAsiaTheme="minorHAnsi" w:hAnsi="Times New Roman"/>
          <w:sz w:val="24"/>
          <w:szCs w:val="24"/>
        </w:rPr>
        <w:t>• Relación vincular positiva.</w:t>
      </w:r>
    </w:p>
    <w:p w:rsidR="006C2686" w:rsidRPr="006C2686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Juegos circulares de </w:t>
      </w:r>
      <w:r w:rsidR="006C2686" w:rsidRPr="006C2686">
        <w:rPr>
          <w:rFonts w:ascii="Times New Roman" w:eastAsiaTheme="minorHAnsi" w:hAnsi="Times New Roman"/>
          <w:sz w:val="24"/>
          <w:szCs w:val="24"/>
        </w:rPr>
        <w:t>interacción.</w:t>
      </w:r>
    </w:p>
    <w:p w:rsidR="006C2686" w:rsidRP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C2686">
        <w:rPr>
          <w:rFonts w:ascii="Times New Roman" w:eastAsiaTheme="minorHAnsi" w:hAnsi="Times New Roman"/>
          <w:sz w:val="24"/>
          <w:szCs w:val="24"/>
        </w:rPr>
        <w:t>• Juego motor.</w:t>
      </w:r>
    </w:p>
    <w:p w:rsidR="006C2686" w:rsidRDefault="006C2686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C2686">
        <w:rPr>
          <w:rFonts w:ascii="Times New Roman" w:eastAsiaTheme="minorHAnsi" w:hAnsi="Times New Roman"/>
          <w:sz w:val="24"/>
          <w:szCs w:val="24"/>
        </w:rPr>
        <w:t>• Juego funcional.</w:t>
      </w:r>
    </w:p>
    <w:p w:rsidR="00D6488D" w:rsidRPr="006C2686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D6488D" w:rsidRPr="00D6488D" w:rsidRDefault="00D6488D" w:rsidP="006C2686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6488D">
        <w:rPr>
          <w:rFonts w:ascii="Times New Roman" w:eastAsiaTheme="minorHAnsi" w:hAnsi="Times New Roman"/>
          <w:b/>
          <w:sz w:val="24"/>
          <w:szCs w:val="24"/>
        </w:rPr>
        <w:t>ESTRATEGIAS METODOLÓGICAS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• Ideas generales sobre cómo comenzar </w:t>
      </w:r>
      <w:r>
        <w:rPr>
          <w:rFonts w:ascii="Times New Roman" w:eastAsiaTheme="minorHAnsi" w:hAnsi="Times New Roman"/>
          <w:sz w:val="24"/>
          <w:szCs w:val="24"/>
        </w:rPr>
        <w:t>a establecer un juego positivo: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FASE 1: Conocer las actividades que realiz</w:t>
      </w:r>
      <w:r w:rsidR="00B30FAE">
        <w:rPr>
          <w:rFonts w:ascii="Times New Roman" w:eastAsiaTheme="minorHAnsi" w:hAnsi="Times New Roman"/>
          <w:sz w:val="24"/>
          <w:szCs w:val="24"/>
        </w:rPr>
        <w:t xml:space="preserve">a </w:t>
      </w:r>
      <w:r>
        <w:rPr>
          <w:rFonts w:ascii="Times New Roman" w:eastAsiaTheme="minorHAnsi" w:hAnsi="Times New Roman"/>
          <w:sz w:val="24"/>
          <w:szCs w:val="24"/>
        </w:rPr>
        <w:t xml:space="preserve">espontáneamente y </w:t>
      </w:r>
      <w:r w:rsidRPr="00D6488D">
        <w:rPr>
          <w:rFonts w:ascii="Times New Roman" w:eastAsiaTheme="minorHAnsi" w:hAnsi="Times New Roman"/>
          <w:sz w:val="24"/>
          <w:szCs w:val="24"/>
        </w:rPr>
        <w:t>el tiempo que les dedica.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-Rellenar </w:t>
      </w:r>
      <w:proofErr w:type="gramStart"/>
      <w:r w:rsidRPr="00D6488D">
        <w:rPr>
          <w:rFonts w:ascii="Times New Roman" w:eastAsiaTheme="minorHAnsi" w:hAnsi="Times New Roman"/>
          <w:sz w:val="24"/>
          <w:szCs w:val="24"/>
        </w:rPr>
        <w:t>registro</w:t>
      </w:r>
      <w:proofErr w:type="gramEnd"/>
      <w:r w:rsidRPr="00D6488D">
        <w:rPr>
          <w:rFonts w:ascii="Times New Roman" w:eastAsiaTheme="minorHAnsi" w:hAnsi="Times New Roman"/>
          <w:sz w:val="24"/>
          <w:szCs w:val="24"/>
        </w:rPr>
        <w:t xml:space="preserve"> mediante la observac</w:t>
      </w:r>
      <w:r>
        <w:rPr>
          <w:rFonts w:ascii="Times New Roman" w:eastAsiaTheme="minorHAnsi" w:hAnsi="Times New Roman"/>
          <w:sz w:val="24"/>
          <w:szCs w:val="24"/>
        </w:rPr>
        <w:t xml:space="preserve">ión sobre: todos los juegos que </w:t>
      </w:r>
      <w:r w:rsidRPr="00D6488D">
        <w:rPr>
          <w:rFonts w:ascii="Times New Roman" w:eastAsiaTheme="minorHAnsi" w:hAnsi="Times New Roman"/>
          <w:sz w:val="24"/>
          <w:szCs w:val="24"/>
        </w:rPr>
        <w:t>parecen interesarle especificando el t</w:t>
      </w:r>
      <w:r>
        <w:rPr>
          <w:rFonts w:ascii="Times New Roman" w:eastAsiaTheme="minorHAnsi" w:hAnsi="Times New Roman"/>
          <w:sz w:val="24"/>
          <w:szCs w:val="24"/>
        </w:rPr>
        <w:t xml:space="preserve">iempo que les dedica, si es una </w:t>
      </w:r>
      <w:r w:rsidRPr="00D6488D">
        <w:rPr>
          <w:rFonts w:ascii="Times New Roman" w:eastAsiaTheme="minorHAnsi" w:hAnsi="Times New Roman"/>
          <w:sz w:val="24"/>
          <w:szCs w:val="24"/>
        </w:rPr>
        <w:t>actividad compartida o individual y si re</w:t>
      </w:r>
      <w:r>
        <w:rPr>
          <w:rFonts w:ascii="Times New Roman" w:eastAsiaTheme="minorHAnsi" w:hAnsi="Times New Roman"/>
          <w:sz w:val="24"/>
          <w:szCs w:val="24"/>
        </w:rPr>
        <w:t xml:space="preserve">quiere de objetos; los momentos </w:t>
      </w:r>
      <w:r w:rsidRPr="00D6488D">
        <w:rPr>
          <w:rFonts w:ascii="Times New Roman" w:eastAsiaTheme="minorHAnsi" w:hAnsi="Times New Roman"/>
          <w:sz w:val="24"/>
          <w:szCs w:val="24"/>
        </w:rPr>
        <w:t>en los que realiza cada juego.</w:t>
      </w:r>
    </w:p>
    <w:p w:rsid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-Conseguir penetrar en sus juego</w:t>
      </w:r>
      <w:r>
        <w:rPr>
          <w:rFonts w:ascii="Times New Roman" w:eastAsiaTheme="minorHAnsi" w:hAnsi="Times New Roman"/>
          <w:sz w:val="24"/>
          <w:szCs w:val="24"/>
        </w:rPr>
        <w:t xml:space="preserve">s y compartir el placer lúdico,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convertirnos en su compañero de </w:t>
      </w:r>
      <w:r>
        <w:rPr>
          <w:rFonts w:ascii="Times New Roman" w:eastAsiaTheme="minorHAnsi" w:hAnsi="Times New Roman"/>
          <w:sz w:val="24"/>
          <w:szCs w:val="24"/>
        </w:rPr>
        <w:t xml:space="preserve">juego.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Algunas técnicas para la interacción</w:t>
      </w:r>
      <w:r w:rsidRPr="00D6488D">
        <w:rPr>
          <w:rFonts w:ascii="Times New Roman" w:eastAsiaTheme="minorHAnsi" w:hAnsi="Times New Roman"/>
          <w:sz w:val="24"/>
          <w:szCs w:val="24"/>
        </w:rPr>
        <w:t>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Dejar que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 lleve el liderazgo.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Obstáculo lúdico: colocarnos ent</w:t>
      </w:r>
      <w:r>
        <w:rPr>
          <w:rFonts w:ascii="Times New Roman" w:eastAsiaTheme="minorHAnsi" w:hAnsi="Times New Roman"/>
          <w:sz w:val="24"/>
          <w:szCs w:val="24"/>
        </w:rPr>
        <w:t xml:space="preserve">re ella y el objeto que esté </w:t>
      </w:r>
      <w:r w:rsidRPr="00D6488D">
        <w:rPr>
          <w:rFonts w:ascii="Times New Roman" w:eastAsiaTheme="minorHAnsi" w:hAnsi="Times New Roman"/>
          <w:sz w:val="24"/>
          <w:szCs w:val="24"/>
        </w:rPr>
        <w:t>tocando o la acción que el niño</w:t>
      </w:r>
      <w:r>
        <w:rPr>
          <w:rFonts w:ascii="Times New Roman" w:eastAsiaTheme="minorHAnsi" w:hAnsi="Times New Roman"/>
          <w:sz w:val="24"/>
          <w:szCs w:val="24"/>
        </w:rPr>
        <w:t xml:space="preserve"> esté intentando hacer. De este </w:t>
      </w:r>
      <w:r w:rsidRPr="00D6488D">
        <w:rPr>
          <w:rFonts w:ascii="Times New Roman" w:eastAsiaTheme="minorHAnsi" w:hAnsi="Times New Roman"/>
          <w:sz w:val="24"/>
          <w:szCs w:val="24"/>
        </w:rPr>
        <w:t>modo nos convertiremos en otro objeto lúdico en su mundo.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Conocer su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 perfil sen</w:t>
      </w:r>
      <w:r>
        <w:rPr>
          <w:rFonts w:ascii="Times New Roman" w:eastAsiaTheme="minorHAnsi" w:hAnsi="Times New Roman"/>
          <w:sz w:val="24"/>
          <w:szCs w:val="24"/>
        </w:rPr>
        <w:t xml:space="preserve">sorial y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motor </w:t>
      </w:r>
      <w:r w:rsidRPr="00D6488D">
        <w:rPr>
          <w:rFonts w:ascii="Times New Roman" w:eastAsiaTheme="minorHAnsi" w:hAnsi="Times New Roman"/>
          <w:sz w:val="24"/>
          <w:szCs w:val="24"/>
        </w:rPr>
        <w:t>:</w:t>
      </w:r>
      <w:proofErr w:type="gramEnd"/>
      <w:r w:rsidRPr="00D6488D">
        <w:rPr>
          <w:rFonts w:ascii="Times New Roman" w:eastAsiaTheme="minorHAnsi" w:hAnsi="Times New Roman"/>
          <w:sz w:val="24"/>
          <w:szCs w:val="24"/>
        </w:rPr>
        <w:t xml:space="preserve"> detectar la sensación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que más le relaja, la que más le estresa y la que no acaba de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apreciar. Ver cómo responde a lo</w:t>
      </w:r>
      <w:r>
        <w:rPr>
          <w:rFonts w:ascii="Times New Roman" w:eastAsiaTheme="minorHAnsi" w:hAnsi="Times New Roman"/>
          <w:sz w:val="24"/>
          <w:szCs w:val="24"/>
        </w:rPr>
        <w:t xml:space="preserve">s diferentes tipos de tacto, de </w:t>
      </w:r>
      <w:r w:rsidRPr="00D6488D">
        <w:rPr>
          <w:rFonts w:ascii="Times New Roman" w:eastAsiaTheme="minorHAnsi" w:hAnsi="Times New Roman"/>
          <w:sz w:val="24"/>
          <w:szCs w:val="24"/>
        </w:rPr>
        <w:t>sonidos y de volúme</w:t>
      </w:r>
      <w:r>
        <w:rPr>
          <w:rFonts w:ascii="Times New Roman" w:eastAsiaTheme="minorHAnsi" w:hAnsi="Times New Roman"/>
          <w:sz w:val="24"/>
          <w:szCs w:val="24"/>
        </w:rPr>
        <w:t xml:space="preserve">nes. Observar como procesan las </w:t>
      </w:r>
      <w:r w:rsidRPr="00D6488D">
        <w:rPr>
          <w:rFonts w:ascii="Times New Roman" w:eastAsiaTheme="minorHAnsi" w:hAnsi="Times New Roman"/>
          <w:sz w:val="24"/>
          <w:szCs w:val="24"/>
        </w:rPr>
        <w:t>sensaciones, cuál es su percepció</w:t>
      </w:r>
      <w:r>
        <w:rPr>
          <w:rFonts w:ascii="Times New Roman" w:eastAsiaTheme="minorHAnsi" w:hAnsi="Times New Roman"/>
          <w:sz w:val="24"/>
          <w:szCs w:val="24"/>
        </w:rPr>
        <w:t xml:space="preserve">n visual, sus competencias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motoras, la respuesta ante el </w:t>
      </w:r>
      <w:r>
        <w:rPr>
          <w:rFonts w:ascii="Times New Roman" w:eastAsiaTheme="minorHAnsi" w:hAnsi="Times New Roman"/>
          <w:sz w:val="24"/>
          <w:szCs w:val="24"/>
        </w:rPr>
        <w:t xml:space="preserve">movimiento, las actividades que le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estimulan </w:t>
      </w:r>
      <w:r w:rsidRPr="00D6488D">
        <w:rPr>
          <w:rFonts w:ascii="Times New Roman" w:eastAsiaTheme="minorHAnsi" w:hAnsi="Times New Roman"/>
          <w:sz w:val="24"/>
          <w:szCs w:val="24"/>
        </w:rPr>
        <w:t>...</w:t>
      </w:r>
      <w:proofErr w:type="gramEnd"/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Partir de sus habilidades existent</w:t>
      </w:r>
      <w:r>
        <w:rPr>
          <w:rFonts w:ascii="Times New Roman" w:eastAsiaTheme="minorHAnsi" w:hAnsi="Times New Roman"/>
          <w:sz w:val="24"/>
          <w:szCs w:val="24"/>
        </w:rPr>
        <w:t xml:space="preserve">es y trabajar poco a poco desde </w:t>
      </w:r>
      <w:r w:rsidRPr="00D6488D">
        <w:rPr>
          <w:rFonts w:ascii="Times New Roman" w:eastAsiaTheme="minorHAnsi" w:hAnsi="Times New Roman"/>
          <w:sz w:val="24"/>
          <w:szCs w:val="24"/>
        </w:rPr>
        <w:t>esa base.</w:t>
      </w:r>
    </w:p>
    <w:p w:rsid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Utilización de juegos circulare</w:t>
      </w:r>
      <w:r>
        <w:rPr>
          <w:rFonts w:ascii="Times New Roman" w:eastAsiaTheme="minorHAnsi" w:hAnsi="Times New Roman"/>
          <w:sz w:val="24"/>
          <w:szCs w:val="24"/>
        </w:rPr>
        <w:t xml:space="preserve">s, juegos físicos y motores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lastRenderedPageBreak/>
        <w:t>-Conseguir una coordinación es</w:t>
      </w:r>
      <w:r>
        <w:rPr>
          <w:rFonts w:ascii="Times New Roman" w:eastAsiaTheme="minorHAnsi" w:hAnsi="Times New Roman"/>
          <w:sz w:val="24"/>
          <w:szCs w:val="24"/>
        </w:rPr>
        <w:t>trecha entre el ambiente que va encontrar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 al intentar jug</w:t>
      </w:r>
      <w:r>
        <w:rPr>
          <w:rFonts w:ascii="Times New Roman" w:eastAsiaTheme="minorHAnsi" w:hAnsi="Times New Roman"/>
          <w:sz w:val="24"/>
          <w:szCs w:val="24"/>
        </w:rPr>
        <w:t xml:space="preserve">ar y el modo de organizar las </w:t>
      </w:r>
      <w:r w:rsidRPr="00D6488D">
        <w:rPr>
          <w:rFonts w:ascii="Times New Roman" w:eastAsiaTheme="minorHAnsi" w:hAnsi="Times New Roman"/>
          <w:sz w:val="24"/>
          <w:szCs w:val="24"/>
        </w:rPr>
        <w:t>sesiones.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FASE 2: Organizar el juego en sesiones diarias: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-Aprovechar las oportunidades espontáneas para </w:t>
      </w:r>
      <w:r>
        <w:rPr>
          <w:rFonts w:ascii="Times New Roman" w:eastAsiaTheme="minorHAnsi" w:hAnsi="Times New Roman"/>
          <w:sz w:val="24"/>
          <w:szCs w:val="24"/>
        </w:rPr>
        <w:t>favorecer el juego.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-Establecer momentos de </w:t>
      </w:r>
      <w:proofErr w:type="gramStart"/>
      <w:r w:rsidRPr="00D6488D">
        <w:rPr>
          <w:rFonts w:ascii="Times New Roman" w:eastAsiaTheme="minorHAnsi" w:hAnsi="Times New Roman"/>
          <w:sz w:val="24"/>
          <w:szCs w:val="24"/>
        </w:rPr>
        <w:t>juego estab</w:t>
      </w:r>
      <w:r>
        <w:rPr>
          <w:rFonts w:ascii="Times New Roman" w:eastAsiaTheme="minorHAnsi" w:hAnsi="Times New Roman"/>
          <w:sz w:val="24"/>
          <w:szCs w:val="24"/>
        </w:rPr>
        <w:t>les y diarios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que pueda </w:t>
      </w:r>
      <w:r w:rsidRPr="00D6488D">
        <w:rPr>
          <w:rFonts w:ascii="Times New Roman" w:eastAsiaTheme="minorHAnsi" w:hAnsi="Times New Roman"/>
          <w:sz w:val="24"/>
          <w:szCs w:val="24"/>
        </w:rPr>
        <w:t>anticipar.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-Señalizar estos momentos de juego de</w:t>
      </w:r>
      <w:r w:rsidR="00A83E55">
        <w:rPr>
          <w:rFonts w:ascii="Times New Roman" w:eastAsiaTheme="minorHAnsi" w:hAnsi="Times New Roman"/>
          <w:sz w:val="24"/>
          <w:szCs w:val="24"/>
        </w:rPr>
        <w:t>ntro de la agenda y enmarcarlos d</w:t>
      </w:r>
      <w:r w:rsidRPr="00D6488D">
        <w:rPr>
          <w:rFonts w:ascii="Times New Roman" w:eastAsiaTheme="minorHAnsi" w:hAnsi="Times New Roman"/>
          <w:sz w:val="24"/>
          <w:szCs w:val="24"/>
        </w:rPr>
        <w:t>espués de una actividad que tenga un fin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claro y antes de una </w:t>
      </w:r>
      <w:proofErr w:type="spellStart"/>
      <w:r w:rsidR="00A83E55">
        <w:rPr>
          <w:rFonts w:ascii="Times New Roman" w:eastAsiaTheme="minorHAnsi" w:hAnsi="Times New Roman"/>
          <w:sz w:val="24"/>
          <w:szCs w:val="24"/>
        </w:rPr>
        <w:t>actividad</w:t>
      </w:r>
      <w:r w:rsidRPr="00D6488D">
        <w:rPr>
          <w:rFonts w:ascii="Times New Roman" w:eastAsiaTheme="minorHAnsi" w:hAnsi="Times New Roman"/>
          <w:sz w:val="24"/>
          <w:szCs w:val="24"/>
        </w:rPr>
        <w:t>indiv</w:t>
      </w:r>
      <w:r w:rsidR="00A83E55">
        <w:rPr>
          <w:rFonts w:ascii="Times New Roman" w:eastAsiaTheme="minorHAnsi" w:hAnsi="Times New Roman"/>
          <w:sz w:val="24"/>
          <w:szCs w:val="24"/>
        </w:rPr>
        <w:t>idual</w:t>
      </w:r>
      <w:proofErr w:type="spellEnd"/>
      <w:r w:rsidR="00A83E55">
        <w:rPr>
          <w:rFonts w:ascii="Times New Roman" w:eastAsiaTheme="minorHAnsi" w:hAnsi="Times New Roman"/>
          <w:sz w:val="24"/>
          <w:szCs w:val="24"/>
        </w:rPr>
        <w:t xml:space="preserve"> de menor exigencia para ella</w:t>
      </w:r>
      <w:r w:rsidRPr="00D6488D">
        <w:rPr>
          <w:rFonts w:ascii="Times New Roman" w:eastAsiaTheme="minorHAnsi" w:hAnsi="Times New Roman"/>
          <w:sz w:val="24"/>
          <w:szCs w:val="24"/>
        </w:rPr>
        <w:t>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-Plantear actividades de ciclo corto.</w:t>
      </w:r>
    </w:p>
    <w:p w:rsidR="00D6488D" w:rsidRPr="00D6488D" w:rsidRDefault="00D6488D" w:rsidP="00A83E55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-Crear rutinas de ju</w:t>
      </w:r>
      <w:r w:rsidR="00A83E55">
        <w:rPr>
          <w:rFonts w:ascii="Times New Roman" w:eastAsiaTheme="minorHAnsi" w:hAnsi="Times New Roman"/>
          <w:sz w:val="24"/>
          <w:szCs w:val="24"/>
        </w:rPr>
        <w:t>ego para animar la interacción.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-Escoger el mejor entorno para jugar y tener prep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arado en él todos los </w:t>
      </w:r>
      <w:r w:rsidRPr="00D6488D">
        <w:rPr>
          <w:rFonts w:ascii="Times New Roman" w:eastAsiaTheme="minorHAnsi" w:hAnsi="Times New Roman"/>
          <w:sz w:val="24"/>
          <w:szCs w:val="24"/>
        </w:rPr>
        <w:t>objetos necesarios y eliminar aquellos estímulos distractores.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-Organizar los juegos en la sesión: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Inicialmente es mejor plantear </w:t>
      </w:r>
      <w:r w:rsidRPr="00D6488D">
        <w:rPr>
          <w:rFonts w:ascii="Times New Roman" w:eastAsiaTheme="minorHAnsi" w:hAnsi="Times New Roman"/>
          <w:sz w:val="24"/>
          <w:szCs w:val="24"/>
        </w:rPr>
        <w:t>sesiones caracterizadas por una única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actividad, de forma progresiva </w:t>
      </w:r>
      <w:r w:rsidRPr="00D6488D">
        <w:rPr>
          <w:rFonts w:ascii="Times New Roman" w:eastAsiaTheme="minorHAnsi" w:hAnsi="Times New Roman"/>
          <w:sz w:val="24"/>
          <w:szCs w:val="24"/>
        </w:rPr>
        <w:t>iremos aumentando más actividades y más tiempo de juego.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Iniciar con sesiones de juegos motores o circulares.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Cuándo ya demande estas activi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dades introduciremos juegos con </w:t>
      </w:r>
      <w:r w:rsidRPr="00D6488D">
        <w:rPr>
          <w:rFonts w:ascii="Times New Roman" w:eastAsiaTheme="minorHAnsi" w:hAnsi="Times New Roman"/>
          <w:sz w:val="24"/>
          <w:szCs w:val="24"/>
        </w:rPr>
        <w:t>objetos, empezando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por los objetos con los que </w:t>
      </w:r>
      <w:r w:rsidRPr="00D6488D">
        <w:rPr>
          <w:rFonts w:ascii="Times New Roman" w:eastAsiaTheme="minorHAnsi" w:hAnsi="Times New Roman"/>
          <w:sz w:val="24"/>
          <w:szCs w:val="24"/>
        </w:rPr>
        <w:t>ya disfrute.</w:t>
      </w:r>
    </w:p>
    <w:p w:rsidR="0072711C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Una vez que ya hayamos incorporado nuevos juegos comenza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remos a </w:t>
      </w:r>
      <w:r w:rsidRPr="00D6488D">
        <w:rPr>
          <w:rFonts w:ascii="Times New Roman" w:eastAsiaTheme="minorHAnsi" w:hAnsi="Times New Roman"/>
          <w:sz w:val="24"/>
          <w:szCs w:val="24"/>
        </w:rPr>
        <w:t>organizarlos de la manera más adecu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ada, creando una estructura que </w:t>
      </w:r>
      <w:r w:rsidRPr="00D6488D">
        <w:rPr>
          <w:rFonts w:ascii="Times New Roman" w:eastAsiaTheme="minorHAnsi" w:hAnsi="Times New Roman"/>
          <w:sz w:val="24"/>
          <w:szCs w:val="24"/>
        </w:rPr>
        <w:t>permita la anticipación. Para esto también pueden ser útiles las señales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acústicas para ayudar a comprender la estructura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de la sesión</w:t>
      </w:r>
      <w:r w:rsidR="007271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(canciones, retahílas, frases características</w:t>
      </w:r>
      <w:r w:rsidR="00A83E55">
        <w:rPr>
          <w:rFonts w:ascii="Times New Roman" w:eastAsiaTheme="minorHAnsi" w:hAnsi="Times New Roman"/>
          <w:sz w:val="24"/>
          <w:szCs w:val="24"/>
        </w:rPr>
        <w:t>)</w:t>
      </w:r>
      <w:r w:rsidR="0072711C">
        <w:rPr>
          <w:rFonts w:ascii="Times New Roman" w:eastAsiaTheme="minorHAnsi" w:hAnsi="Times New Roman"/>
          <w:sz w:val="24"/>
          <w:szCs w:val="24"/>
        </w:rPr>
        <w:t>.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</w:t>
      </w:r>
      <w:r w:rsidR="0072711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83E55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-Utilizar actividades que coordinen habilidades visuales con habilidades</w:t>
      </w:r>
      <w:r w:rsidR="0072711C">
        <w:rPr>
          <w:rFonts w:ascii="Times New Roman" w:eastAsiaTheme="minorHAnsi" w:hAnsi="Times New Roman"/>
          <w:sz w:val="24"/>
          <w:szCs w:val="24"/>
        </w:rPr>
        <w:t xml:space="preserve"> m</w:t>
      </w:r>
      <w:r w:rsidR="00A83E55">
        <w:rPr>
          <w:rFonts w:ascii="Times New Roman" w:eastAsiaTheme="minorHAnsi" w:hAnsi="Times New Roman"/>
          <w:sz w:val="24"/>
          <w:szCs w:val="24"/>
        </w:rPr>
        <w:t>otrices.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-Una vez que ya exista un abanic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o de actividades debemos dar la </w:t>
      </w:r>
      <w:r w:rsidRPr="00D6488D">
        <w:rPr>
          <w:rFonts w:ascii="Times New Roman" w:eastAsiaTheme="minorHAnsi" w:hAnsi="Times New Roman"/>
          <w:sz w:val="24"/>
          <w:szCs w:val="24"/>
        </w:rPr>
        <w:t>oportunidad de elegir entre objetos di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ferentes y posteriormente entre </w:t>
      </w:r>
      <w:r w:rsidRPr="00D6488D">
        <w:rPr>
          <w:rFonts w:ascii="Times New Roman" w:eastAsiaTheme="minorHAnsi" w:hAnsi="Times New Roman"/>
          <w:sz w:val="24"/>
          <w:szCs w:val="24"/>
        </w:rPr>
        <w:t>opciones dentro de la misma categoría de juguete.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Respetar la secuencia evolu</w:t>
      </w:r>
      <w:r w:rsidR="00A83E55">
        <w:rPr>
          <w:rFonts w:ascii="Times New Roman" w:eastAsiaTheme="minorHAnsi" w:hAnsi="Times New Roman"/>
          <w:sz w:val="24"/>
          <w:szCs w:val="24"/>
        </w:rPr>
        <w:t>tiva en el desarrollo del juego</w:t>
      </w:r>
      <w:r w:rsidRPr="00D6488D">
        <w:rPr>
          <w:rFonts w:ascii="Times New Roman" w:eastAsiaTheme="minorHAnsi" w:hAnsi="Times New Roman"/>
          <w:sz w:val="24"/>
          <w:szCs w:val="24"/>
        </w:rPr>
        <w:t>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lastRenderedPageBreak/>
        <w:t>-JUEGOS CIRCULARES DE INTERA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CCIÓN: son juegos repetitivos y </w:t>
      </w:r>
      <w:r w:rsidRPr="00D6488D">
        <w:rPr>
          <w:rFonts w:ascii="Times New Roman" w:eastAsiaTheme="minorHAnsi" w:hAnsi="Times New Roman"/>
          <w:sz w:val="24"/>
          <w:szCs w:val="24"/>
        </w:rPr>
        <w:t>contingentes que ayudan a establecer las bases de la comunicación.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-JUEGOS CON CONTACTO FÍSICO: cosquillas, volteretas…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-JUEGO MOTOR: actividades de movimie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nto, en las que inicialmente el </w:t>
      </w:r>
      <w:r w:rsidRPr="00D6488D">
        <w:rPr>
          <w:rFonts w:ascii="Times New Roman" w:eastAsiaTheme="minorHAnsi" w:hAnsi="Times New Roman"/>
          <w:sz w:val="24"/>
          <w:szCs w:val="24"/>
        </w:rPr>
        <w:t>peso de la interacción recae sobr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e el adulto. Para favorecer las </w:t>
      </w:r>
      <w:r w:rsidRPr="00D6488D">
        <w:rPr>
          <w:rFonts w:ascii="Times New Roman" w:eastAsiaTheme="minorHAnsi" w:hAnsi="Times New Roman"/>
          <w:sz w:val="24"/>
          <w:szCs w:val="24"/>
        </w:rPr>
        <w:t>competencias de interacción es convenien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te realizar varios ensayos para que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 aprenda la secuencia del j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uego. Cuando esto haya sucedido </w:t>
      </w:r>
      <w:r w:rsidRPr="00D6488D">
        <w:rPr>
          <w:rFonts w:ascii="Times New Roman" w:eastAsiaTheme="minorHAnsi" w:hAnsi="Times New Roman"/>
          <w:sz w:val="24"/>
          <w:szCs w:val="24"/>
        </w:rPr>
        <w:t>se debe demorar la continuación de la a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ctividad, realizando la “espera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estructurada”, a la espera de que 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el pequeño realice una conducta </w:t>
      </w:r>
      <w:r w:rsidRPr="00D6488D">
        <w:rPr>
          <w:rFonts w:ascii="Times New Roman" w:eastAsiaTheme="minorHAnsi" w:hAnsi="Times New Roman"/>
          <w:sz w:val="24"/>
          <w:szCs w:val="24"/>
        </w:rPr>
        <w:t>comunicativa (mirarnos, moverse, vocalizar...) an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te la cual se termina la </w:t>
      </w:r>
      <w:r w:rsidRPr="00D6488D">
        <w:rPr>
          <w:rFonts w:ascii="Times New Roman" w:eastAsiaTheme="minorHAnsi" w:hAnsi="Times New Roman"/>
          <w:sz w:val="24"/>
          <w:szCs w:val="24"/>
        </w:rPr>
        <w:t>secuencia. Los juegos motores pue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den hacerse progresivamente más </w:t>
      </w:r>
      <w:r w:rsidRPr="00D6488D">
        <w:rPr>
          <w:rFonts w:ascii="Times New Roman" w:eastAsiaTheme="minorHAnsi" w:hAnsi="Times New Roman"/>
          <w:sz w:val="24"/>
          <w:szCs w:val="24"/>
        </w:rPr>
        <w:t>complejos hasta introducir algunas reglas.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-JUEGOS DE IMITACIÓN- CON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TRAIMITACIÓN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-JUEGO FUNCIONAL - JUEGOS CON JUGUETES: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Juego con juguetes que facilitan l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a interacción social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Jue</w:t>
      </w:r>
      <w:r w:rsidR="00A83E55">
        <w:rPr>
          <w:rFonts w:ascii="Times New Roman" w:eastAsiaTheme="minorHAnsi" w:hAnsi="Times New Roman"/>
          <w:sz w:val="24"/>
          <w:szCs w:val="24"/>
        </w:rPr>
        <w:t>gos de causa-</w:t>
      </w:r>
      <w:proofErr w:type="gramStart"/>
      <w:r w:rsidR="00A83E55">
        <w:rPr>
          <w:rFonts w:ascii="Times New Roman" w:eastAsiaTheme="minorHAnsi" w:hAnsi="Times New Roman"/>
          <w:sz w:val="24"/>
          <w:szCs w:val="24"/>
        </w:rPr>
        <w:t>efecto :</w:t>
      </w:r>
      <w:proofErr w:type="gramEnd"/>
      <w:r w:rsidR="00A83E55">
        <w:rPr>
          <w:rFonts w:ascii="Times New Roman" w:eastAsiaTheme="minorHAnsi" w:hAnsi="Times New Roman"/>
          <w:sz w:val="24"/>
          <w:szCs w:val="24"/>
        </w:rPr>
        <w:t xml:space="preserve"> estos juguetes crean un efecto observable cuando  lo utiliza en una acción </w:t>
      </w:r>
      <w:r w:rsidRPr="00D6488D">
        <w:rPr>
          <w:rFonts w:ascii="Times New Roman" w:eastAsiaTheme="minorHAnsi" w:hAnsi="Times New Roman"/>
          <w:sz w:val="24"/>
          <w:szCs w:val="24"/>
        </w:rPr>
        <w:t>específica. Esa acción puede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 ser muy simple, como agitar un </w:t>
      </w:r>
      <w:r w:rsidRPr="00D6488D">
        <w:rPr>
          <w:rFonts w:ascii="Times New Roman" w:eastAsiaTheme="minorHAnsi" w:hAnsi="Times New Roman"/>
          <w:sz w:val="24"/>
          <w:szCs w:val="24"/>
        </w:rPr>
        <w:t>sonajero, o puede ser más co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mplicada como darle cuerda a un </w:t>
      </w:r>
      <w:r w:rsidRPr="00D6488D">
        <w:rPr>
          <w:rFonts w:ascii="Times New Roman" w:eastAsiaTheme="minorHAnsi" w:hAnsi="Times New Roman"/>
          <w:sz w:val="24"/>
          <w:szCs w:val="24"/>
        </w:rPr>
        <w:t>juguete que tiene mov</w:t>
      </w:r>
      <w:r w:rsidR="00A83E55">
        <w:rPr>
          <w:rFonts w:ascii="Times New Roman" w:eastAsiaTheme="minorHAnsi" w:hAnsi="Times New Roman"/>
          <w:sz w:val="24"/>
          <w:szCs w:val="24"/>
        </w:rPr>
        <w:t xml:space="preserve">imiento. Los juguetes serán más </w:t>
      </w:r>
      <w:r w:rsidRPr="00D6488D">
        <w:rPr>
          <w:rFonts w:ascii="Times New Roman" w:eastAsiaTheme="minorHAnsi" w:hAnsi="Times New Roman"/>
          <w:sz w:val="24"/>
          <w:szCs w:val="24"/>
        </w:rPr>
        <w:t>motivadores si consiguen que la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 acción de éstos</w:t>
      </w:r>
      <w:r w:rsidR="00B30FAE">
        <w:rPr>
          <w:rFonts w:ascii="Times New Roman" w:eastAsiaTheme="minorHAnsi" w:hAnsi="Times New Roman"/>
          <w:sz w:val="24"/>
          <w:szCs w:val="24"/>
        </w:rPr>
        <w:t xml:space="preserve"> responda a los intereses</w:t>
      </w:r>
      <w:r w:rsidRPr="00D6488D">
        <w:rPr>
          <w:rFonts w:ascii="Times New Roman" w:eastAsiaTheme="minorHAnsi" w:hAnsi="Times New Roman"/>
          <w:sz w:val="24"/>
          <w:szCs w:val="24"/>
        </w:rPr>
        <w:t>.</w:t>
      </w:r>
    </w:p>
    <w:p w:rsidR="00D6488D" w:rsidRPr="00D6488D" w:rsidRDefault="00D6488D" w:rsidP="004E1780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Juego con juguetes que no tienen una utilidad clara: partir de juguetes q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ue le resulten interesantes  y </w:t>
      </w:r>
      <w:r w:rsidRPr="00D6488D">
        <w:rPr>
          <w:rFonts w:ascii="Times New Roman" w:eastAsiaTheme="minorHAnsi" w:hAnsi="Times New Roman"/>
          <w:sz w:val="24"/>
          <w:szCs w:val="24"/>
        </w:rPr>
        <w:t>utilizar señales visuales facilitará la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 comprensión de la utilidad del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juguete.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Enseñar el uso de objetos cotidianos dentro de su contexto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habitual y dentro de las ruti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nas diarias para posteriormente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enseñarle a usar funcionalmente 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esos mismos objetos fuera de su </w:t>
      </w:r>
      <w:r w:rsidRPr="00D6488D">
        <w:rPr>
          <w:rFonts w:ascii="Times New Roman" w:eastAsiaTheme="minorHAnsi" w:hAnsi="Times New Roman"/>
          <w:sz w:val="24"/>
          <w:szCs w:val="24"/>
        </w:rPr>
        <w:t>con</w:t>
      </w:r>
      <w:r w:rsidR="004E1780">
        <w:rPr>
          <w:rFonts w:ascii="Times New Roman" w:eastAsiaTheme="minorHAnsi" w:hAnsi="Times New Roman"/>
          <w:sz w:val="24"/>
          <w:szCs w:val="24"/>
        </w:rPr>
        <w:t>texto habitual.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-JUEGO DE MESA INDIVIDUALES: discr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iminar, clasificar, emparejar </w:t>
      </w:r>
      <w:r w:rsidRPr="00D6488D">
        <w:rPr>
          <w:rFonts w:ascii="Times New Roman" w:eastAsiaTheme="minorHAnsi" w:hAnsi="Times New Roman"/>
          <w:sz w:val="24"/>
          <w:szCs w:val="24"/>
        </w:rPr>
        <w:t>atendiendo a criterios de forma, c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olor, tamaño. Juegos de tipo de </w:t>
      </w:r>
      <w:proofErr w:type="spellStart"/>
      <w:r w:rsidR="004E1780">
        <w:rPr>
          <w:rFonts w:ascii="Times New Roman" w:eastAsiaTheme="minorHAnsi" w:hAnsi="Times New Roman"/>
          <w:sz w:val="24"/>
          <w:szCs w:val="24"/>
        </w:rPr>
        <w:t>encajables</w:t>
      </w:r>
      <w:proofErr w:type="spellEnd"/>
      <w:r w:rsidR="004E1780">
        <w:rPr>
          <w:rFonts w:ascii="Times New Roman" w:eastAsiaTheme="minorHAnsi" w:hAnsi="Times New Roman"/>
          <w:sz w:val="24"/>
          <w:szCs w:val="24"/>
        </w:rPr>
        <w:t xml:space="preserve">, lotos…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-JUEGOS DE CONCESIONES MUTUA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S: los juegos de toma y dame en </w:t>
      </w:r>
      <w:r w:rsidRPr="00D6488D">
        <w:rPr>
          <w:rFonts w:ascii="Times New Roman" w:eastAsiaTheme="minorHAnsi" w:hAnsi="Times New Roman"/>
          <w:sz w:val="24"/>
          <w:szCs w:val="24"/>
        </w:rPr>
        <w:t>los cuales se perfeccionan las habilidade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s de dar y recibir objetos y se 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desarrollan habilidades interactivas, para 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más adelante ampliar el círculo </w:t>
      </w:r>
      <w:r w:rsidRPr="00D6488D">
        <w:rPr>
          <w:rFonts w:ascii="Times New Roman" w:eastAsiaTheme="minorHAnsi" w:hAnsi="Times New Roman"/>
          <w:sz w:val="24"/>
          <w:szCs w:val="24"/>
        </w:rPr>
        <w:t>con otros niños.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lastRenderedPageBreak/>
        <w:t>• Observación de l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a conducta </w:t>
      </w:r>
      <w:proofErr w:type="spellStart"/>
      <w:r w:rsidR="004E1780">
        <w:rPr>
          <w:rFonts w:ascii="Times New Roman" w:eastAsiaTheme="minorHAnsi" w:hAnsi="Times New Roman"/>
          <w:sz w:val="24"/>
          <w:szCs w:val="24"/>
        </w:rPr>
        <w:t>autoestimulatoria</w:t>
      </w:r>
      <w:proofErr w:type="spellEnd"/>
      <w:r w:rsidR="004E1780">
        <w:rPr>
          <w:rFonts w:ascii="Times New Roman" w:eastAsiaTheme="minorHAnsi" w:hAnsi="Times New Roman"/>
          <w:sz w:val="24"/>
          <w:szCs w:val="24"/>
        </w:rPr>
        <w:t xml:space="preserve">  para clasificar los </w:t>
      </w:r>
      <w:r w:rsidRPr="00D6488D">
        <w:rPr>
          <w:rFonts w:ascii="Times New Roman" w:eastAsiaTheme="minorHAnsi" w:hAnsi="Times New Roman"/>
          <w:sz w:val="24"/>
          <w:szCs w:val="24"/>
        </w:rPr>
        <w:t>tipos de estímulos sensoriales que busca y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 realizar una selección inicial </w:t>
      </w:r>
      <w:r w:rsidRPr="00D6488D">
        <w:rPr>
          <w:rFonts w:ascii="Times New Roman" w:eastAsiaTheme="minorHAnsi" w:hAnsi="Times New Roman"/>
          <w:sz w:val="24"/>
          <w:szCs w:val="24"/>
        </w:rPr>
        <w:t>de juguetes que sirvan para reducir esas</w:t>
      </w:r>
      <w:r w:rsidR="004E1780">
        <w:rPr>
          <w:rFonts w:ascii="Times New Roman" w:eastAsiaTheme="minorHAnsi" w:hAnsi="Times New Roman"/>
          <w:sz w:val="24"/>
          <w:szCs w:val="24"/>
        </w:rPr>
        <w:t xml:space="preserve"> conductas. Se han desarrollado </w:t>
      </w:r>
      <w:r w:rsidR="007631D0">
        <w:rPr>
          <w:rFonts w:ascii="Times New Roman" w:eastAsiaTheme="minorHAnsi" w:hAnsi="Times New Roman"/>
          <w:sz w:val="24"/>
          <w:szCs w:val="24"/>
        </w:rPr>
        <w:t>l</w:t>
      </w:r>
      <w:r w:rsidRPr="00D6488D">
        <w:rPr>
          <w:rFonts w:ascii="Times New Roman" w:eastAsiaTheme="minorHAnsi" w:hAnsi="Times New Roman"/>
          <w:sz w:val="24"/>
          <w:szCs w:val="24"/>
        </w:rPr>
        <w:t>as siguientes categorías: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-Estímulo visual: cuando las conductas </w:t>
      </w:r>
      <w:proofErr w:type="spellStart"/>
      <w:r w:rsidRPr="00D6488D">
        <w:rPr>
          <w:rFonts w:ascii="Times New Roman" w:eastAsiaTheme="minorHAnsi" w:hAnsi="Times New Roman"/>
          <w:sz w:val="24"/>
          <w:szCs w:val="24"/>
        </w:rPr>
        <w:t>autoestimulatorias</w:t>
      </w:r>
      <w:proofErr w:type="spellEnd"/>
      <w:r w:rsidR="007631D0">
        <w:rPr>
          <w:rFonts w:ascii="Times New Roman" w:eastAsiaTheme="minorHAnsi" w:hAnsi="Times New Roman"/>
          <w:sz w:val="24"/>
          <w:szCs w:val="24"/>
        </w:rPr>
        <w:t xml:space="preserve"> del niño </w:t>
      </w:r>
      <w:r w:rsidRPr="00D6488D">
        <w:rPr>
          <w:rFonts w:ascii="Times New Roman" w:eastAsiaTheme="minorHAnsi" w:hAnsi="Times New Roman"/>
          <w:sz w:val="24"/>
          <w:szCs w:val="24"/>
        </w:rPr>
        <w:t>consisten en mirar fijamente a las luces, s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e fija en estímulos rotatorios, </w:t>
      </w:r>
      <w:r w:rsidRPr="00D6488D">
        <w:rPr>
          <w:rFonts w:ascii="Times New Roman" w:eastAsiaTheme="minorHAnsi" w:hAnsi="Times New Roman"/>
          <w:sz w:val="24"/>
          <w:szCs w:val="24"/>
        </w:rPr>
        <w:t>se mira las manos, agita los dedos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 delante de los ojos… se pueden </w:t>
      </w:r>
      <w:r w:rsidRPr="00D6488D">
        <w:rPr>
          <w:rFonts w:ascii="Times New Roman" w:eastAsiaTheme="minorHAnsi" w:hAnsi="Times New Roman"/>
          <w:sz w:val="24"/>
          <w:szCs w:val="24"/>
        </w:rPr>
        <w:t>utilizar juguetes como linternas, luces gir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atorias, ruedas, juguetes a los </w:t>
      </w:r>
      <w:r w:rsidRPr="00D6488D">
        <w:rPr>
          <w:rFonts w:ascii="Times New Roman" w:eastAsiaTheme="minorHAnsi" w:hAnsi="Times New Roman"/>
          <w:sz w:val="24"/>
          <w:szCs w:val="24"/>
        </w:rPr>
        <w:t>que se les da cuerda, pelotas que se balanceen…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-Estimulo auditivo: vocaliza, tara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rea, chasquea la lengua, golpea </w:t>
      </w:r>
      <w:r w:rsidRPr="00D6488D">
        <w:rPr>
          <w:rFonts w:ascii="Times New Roman" w:eastAsiaTheme="minorHAnsi" w:hAnsi="Times New Roman"/>
          <w:sz w:val="24"/>
          <w:szCs w:val="24"/>
        </w:rPr>
        <w:t>muebles… podemos utilizar juguet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es que hagan ruido como pianos, </w:t>
      </w:r>
      <w:r w:rsidRPr="00D6488D">
        <w:rPr>
          <w:rFonts w:ascii="Times New Roman" w:eastAsiaTheme="minorHAnsi" w:hAnsi="Times New Roman"/>
          <w:sz w:val="24"/>
          <w:szCs w:val="24"/>
        </w:rPr>
        <w:t>música, instrumentos musicales, p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itos, timbres, cajas de música, </w:t>
      </w:r>
      <w:r w:rsidRPr="00D6488D">
        <w:rPr>
          <w:rFonts w:ascii="Times New Roman" w:eastAsiaTheme="minorHAnsi" w:hAnsi="Times New Roman"/>
          <w:sz w:val="24"/>
          <w:szCs w:val="24"/>
        </w:rPr>
        <w:t>secadores…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-Estímulo táctil: se acaricia el cuerpo, se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 pellizca, se mete los dedos en </w:t>
      </w:r>
      <w:r w:rsidRPr="00D6488D">
        <w:rPr>
          <w:rFonts w:ascii="Times New Roman" w:eastAsiaTheme="minorHAnsi" w:hAnsi="Times New Roman"/>
          <w:sz w:val="24"/>
          <w:szCs w:val="24"/>
        </w:rPr>
        <w:t>la boca... podemos usar objetos qu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e rocen el cuerpo como pinturas </w:t>
      </w:r>
      <w:r w:rsidRPr="00D6488D">
        <w:rPr>
          <w:rFonts w:ascii="Times New Roman" w:eastAsiaTheme="minorHAnsi" w:hAnsi="Times New Roman"/>
          <w:sz w:val="24"/>
          <w:szCs w:val="24"/>
        </w:rPr>
        <w:t>corporales, marionetas, plastilina, mantas, esponjas…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-Estimulo vestibular: se balancea, bo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ta, da giros... intentar elegir </w:t>
      </w:r>
      <w:r w:rsidRPr="00D6488D">
        <w:rPr>
          <w:rFonts w:ascii="Times New Roman" w:eastAsiaTheme="minorHAnsi" w:hAnsi="Times New Roman"/>
          <w:sz w:val="24"/>
          <w:szCs w:val="24"/>
        </w:rPr>
        <w:t>juguetes que reproduzcan ese m</w:t>
      </w:r>
      <w:r w:rsidR="007631D0">
        <w:rPr>
          <w:rFonts w:ascii="Times New Roman" w:eastAsiaTheme="minorHAnsi" w:hAnsi="Times New Roman"/>
          <w:sz w:val="24"/>
          <w:szCs w:val="24"/>
        </w:rPr>
        <w:t xml:space="preserve">ovimiento como el balancín, una </w:t>
      </w:r>
      <w:r w:rsidRPr="00D6488D">
        <w:rPr>
          <w:rFonts w:ascii="Times New Roman" w:eastAsiaTheme="minorHAnsi" w:hAnsi="Times New Roman"/>
          <w:sz w:val="24"/>
          <w:szCs w:val="24"/>
        </w:rPr>
        <w:t>mecedora, sillas giratorias, columpios, túneles para rodar…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• Empleo de cuentos, ord</w:t>
      </w:r>
      <w:r w:rsidR="007631D0">
        <w:rPr>
          <w:rFonts w:ascii="Times New Roman" w:eastAsiaTheme="minorHAnsi" w:hAnsi="Times New Roman"/>
          <w:sz w:val="24"/>
          <w:szCs w:val="24"/>
        </w:rPr>
        <w:t>enador y música</w:t>
      </w:r>
      <w:r w:rsidRPr="00D6488D">
        <w:rPr>
          <w:rFonts w:ascii="Times New Roman" w:eastAsiaTheme="minorHAnsi" w:hAnsi="Times New Roman"/>
          <w:sz w:val="24"/>
          <w:szCs w:val="24"/>
        </w:rPr>
        <w:t>:</w:t>
      </w:r>
    </w:p>
    <w:p w:rsidR="00D6488D" w:rsidRPr="00491D3E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91D3E">
        <w:rPr>
          <w:rFonts w:ascii="Times New Roman" w:eastAsiaTheme="minorHAnsi" w:hAnsi="Times New Roman"/>
          <w:b/>
          <w:sz w:val="24"/>
          <w:szCs w:val="24"/>
        </w:rPr>
        <w:t>-Estrategias en el momento de compartir la lectura de un cuento</w:t>
      </w:r>
      <w:r w:rsidR="007631D0" w:rsidRPr="00491D3E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1. Observar qué hace el niño con un libro.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2. Esperar a que el niño termine de mirar las páginas, cuando se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sepa un cuento esperar y per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mitir que lo cuente o darle las </w:t>
      </w:r>
      <w:r w:rsidRPr="00D6488D">
        <w:rPr>
          <w:rFonts w:ascii="Times New Roman" w:eastAsiaTheme="minorHAnsi" w:hAnsi="Times New Roman"/>
          <w:sz w:val="24"/>
          <w:szCs w:val="24"/>
        </w:rPr>
        <w:t>herramientas necesarias para que lo haga.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3. Escuchar los sonidos y palabras que el niño comience a hacer.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4. Seguir la iniciativa del niño no 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importa hablar solamente de los </w:t>
      </w:r>
      <w:r w:rsidRPr="00D6488D">
        <w:rPr>
          <w:rFonts w:ascii="Times New Roman" w:eastAsiaTheme="minorHAnsi" w:hAnsi="Times New Roman"/>
          <w:sz w:val="24"/>
          <w:szCs w:val="24"/>
        </w:rPr>
        <w:t>dibujos, no importa cambiar las pala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bras, ni importa leer la última </w:t>
      </w:r>
      <w:r w:rsidRPr="00D6488D">
        <w:rPr>
          <w:rFonts w:ascii="Times New Roman" w:eastAsiaTheme="minorHAnsi" w:hAnsi="Times New Roman"/>
          <w:sz w:val="24"/>
          <w:szCs w:val="24"/>
        </w:rPr>
        <w:t>página primero…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5. Buscar una posición cómoda para poder estar cara a cara.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6. Establecer turnos entre el adulto y el niño.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>7. Imitar e interpretar los sonidos y los movimientos del niño.</w:t>
      </w:r>
    </w:p>
    <w:p w:rsidR="00D6488D" w:rsidRPr="00D6488D" w:rsidRDefault="00D6488D" w:rsidP="00491D3E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lastRenderedPageBreak/>
        <w:t xml:space="preserve">8. Agregar lenguaje y nuevas 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experiencias durante la lectura 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1D3E">
        <w:rPr>
          <w:rFonts w:ascii="Times New Roman" w:eastAsiaTheme="minorHAnsi" w:hAnsi="Times New Roman"/>
          <w:b/>
          <w:sz w:val="24"/>
          <w:szCs w:val="24"/>
        </w:rPr>
        <w:t>-Ordenador</w:t>
      </w:r>
      <w:r w:rsidR="00491D3E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491D3E" w:rsidRPr="00491D3E">
        <w:rPr>
          <w:rFonts w:ascii="Times New Roman" w:eastAsiaTheme="minorHAnsi" w:hAnsi="Times New Roman"/>
          <w:sz w:val="24"/>
          <w:szCs w:val="24"/>
        </w:rPr>
        <w:t>le enseñaremos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 la estructura </w:t>
      </w:r>
      <w:proofErr w:type="gramStart"/>
      <w:r w:rsidR="00491D3E">
        <w:rPr>
          <w:rFonts w:ascii="Times New Roman" w:eastAsiaTheme="minorHAnsi" w:hAnsi="Times New Roman"/>
          <w:sz w:val="24"/>
          <w:szCs w:val="24"/>
        </w:rPr>
        <w:t>de los diferentes</w:t>
      </w:r>
      <w:proofErr w:type="gramEnd"/>
      <w:r w:rsidR="00491D3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488D">
        <w:rPr>
          <w:rFonts w:ascii="Times New Roman" w:eastAsiaTheme="minorHAnsi" w:hAnsi="Times New Roman"/>
          <w:sz w:val="24"/>
          <w:szCs w:val="24"/>
        </w:rPr>
        <w:t>software, o tableros de elección, navegadores, aplicaciones flash…</w:t>
      </w:r>
    </w:p>
    <w:p w:rsidR="00D6488D" w:rsidRPr="00D6488D" w:rsidRDefault="00D6488D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488D">
        <w:rPr>
          <w:rFonts w:ascii="Times New Roman" w:eastAsiaTheme="minorHAnsi" w:hAnsi="Times New Roman"/>
          <w:sz w:val="24"/>
          <w:szCs w:val="24"/>
        </w:rPr>
        <w:t xml:space="preserve">-Música: observar </w:t>
      </w:r>
      <w:r w:rsidR="00491D3E" w:rsidRPr="00D6488D">
        <w:rPr>
          <w:rFonts w:ascii="Times New Roman" w:eastAsiaTheme="minorHAnsi" w:hAnsi="Times New Roman"/>
          <w:sz w:val="24"/>
          <w:szCs w:val="24"/>
        </w:rPr>
        <w:t>cuál</w:t>
      </w:r>
      <w:r w:rsidRPr="00D6488D">
        <w:rPr>
          <w:rFonts w:ascii="Times New Roman" w:eastAsiaTheme="minorHAnsi" w:hAnsi="Times New Roman"/>
          <w:sz w:val="24"/>
          <w:szCs w:val="24"/>
        </w:rPr>
        <w:t xml:space="preserve"> es su música p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referida y adaptar el acceso si </w:t>
      </w:r>
      <w:r w:rsidRPr="00D6488D">
        <w:rPr>
          <w:rFonts w:ascii="Times New Roman" w:eastAsiaTheme="minorHAnsi" w:hAnsi="Times New Roman"/>
          <w:sz w:val="24"/>
          <w:szCs w:val="24"/>
        </w:rPr>
        <w:t>fuera necesario a la radio o al ordenad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or con objeto de que de </w:t>
      </w:r>
      <w:r w:rsidRPr="00D6488D">
        <w:rPr>
          <w:rFonts w:ascii="Times New Roman" w:eastAsiaTheme="minorHAnsi" w:hAnsi="Times New Roman"/>
          <w:sz w:val="24"/>
          <w:szCs w:val="24"/>
        </w:rPr>
        <w:t>forma autónoma sea capaz de escoge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r la canción que desea escuchar </w:t>
      </w:r>
      <w:r w:rsidRPr="00D6488D">
        <w:rPr>
          <w:rFonts w:ascii="Times New Roman" w:eastAsiaTheme="minorHAnsi" w:hAnsi="Times New Roman"/>
          <w:sz w:val="24"/>
          <w:szCs w:val="24"/>
        </w:rPr>
        <w:t>cambiando de canción, parando la mú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sica cuándo ya se ha cansado de </w:t>
      </w:r>
      <w:r w:rsidRPr="00D6488D">
        <w:rPr>
          <w:rFonts w:ascii="Times New Roman" w:eastAsiaTheme="minorHAnsi" w:hAnsi="Times New Roman"/>
          <w:sz w:val="24"/>
          <w:szCs w:val="24"/>
        </w:rPr>
        <w:t>escucharla, elegir el disco… Y progresivamente ir ha</w:t>
      </w:r>
      <w:r w:rsidR="00491D3E">
        <w:rPr>
          <w:rFonts w:ascii="Times New Roman" w:eastAsiaTheme="minorHAnsi" w:hAnsi="Times New Roman"/>
          <w:sz w:val="24"/>
          <w:szCs w:val="24"/>
        </w:rPr>
        <w:t xml:space="preserve">ciendo más </w:t>
      </w:r>
      <w:r w:rsidRPr="00D6488D">
        <w:rPr>
          <w:rFonts w:ascii="Times New Roman" w:eastAsiaTheme="minorHAnsi" w:hAnsi="Times New Roman"/>
          <w:sz w:val="24"/>
          <w:szCs w:val="24"/>
        </w:rPr>
        <w:t>complejo este proceso.</w:t>
      </w:r>
    </w:p>
    <w:p w:rsidR="00D6488D" w:rsidRPr="00D6488D" w:rsidRDefault="00491D3E" w:rsidP="00D6488D">
      <w:pPr>
        <w:tabs>
          <w:tab w:val="left" w:pos="2064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También usaremos </w:t>
      </w:r>
      <w:r w:rsidR="00D6488D" w:rsidRPr="00D6488D">
        <w:rPr>
          <w:rFonts w:ascii="Times New Roman" w:eastAsiaTheme="minorHAnsi" w:hAnsi="Times New Roman"/>
          <w:sz w:val="24"/>
          <w:szCs w:val="24"/>
        </w:rPr>
        <w:t>las canciones c</w:t>
      </w:r>
      <w:r>
        <w:rPr>
          <w:rFonts w:ascii="Times New Roman" w:eastAsiaTheme="minorHAnsi" w:hAnsi="Times New Roman"/>
          <w:sz w:val="24"/>
          <w:szCs w:val="24"/>
        </w:rPr>
        <w:t xml:space="preserve">omo medio para el desarrollo de </w:t>
      </w:r>
      <w:r w:rsidR="00D6488D" w:rsidRPr="00D6488D">
        <w:rPr>
          <w:rFonts w:ascii="Times New Roman" w:eastAsiaTheme="minorHAnsi" w:hAnsi="Times New Roman"/>
          <w:sz w:val="24"/>
          <w:szCs w:val="24"/>
        </w:rPr>
        <w:t>habilidades comunicativas, para favor</w:t>
      </w:r>
      <w:r>
        <w:rPr>
          <w:rFonts w:ascii="Times New Roman" w:eastAsiaTheme="minorHAnsi" w:hAnsi="Times New Roman"/>
          <w:sz w:val="24"/>
          <w:szCs w:val="24"/>
        </w:rPr>
        <w:t xml:space="preserve">ecer la petición y la elección, </w:t>
      </w:r>
      <w:r w:rsidR="00D6488D" w:rsidRPr="00D6488D">
        <w:rPr>
          <w:rFonts w:ascii="Times New Roman" w:eastAsiaTheme="minorHAnsi" w:hAnsi="Times New Roman"/>
          <w:sz w:val="24"/>
          <w:szCs w:val="24"/>
        </w:rPr>
        <w:t>enseñar conceptos, desarrollar pautas de</w:t>
      </w:r>
      <w:r>
        <w:rPr>
          <w:rFonts w:ascii="Times New Roman" w:eastAsiaTheme="minorHAnsi" w:hAnsi="Times New Roman"/>
          <w:sz w:val="24"/>
          <w:szCs w:val="24"/>
        </w:rPr>
        <w:t xml:space="preserve"> acción conjunta, de imitación, </w:t>
      </w:r>
      <w:r w:rsidR="00D6488D" w:rsidRPr="00D6488D">
        <w:rPr>
          <w:rFonts w:ascii="Times New Roman" w:eastAsiaTheme="minorHAnsi" w:hAnsi="Times New Roman"/>
          <w:sz w:val="24"/>
          <w:szCs w:val="24"/>
        </w:rPr>
        <w:t>desarrollar conduc</w:t>
      </w:r>
      <w:r>
        <w:rPr>
          <w:rFonts w:ascii="Times New Roman" w:eastAsiaTheme="minorHAnsi" w:hAnsi="Times New Roman"/>
          <w:sz w:val="24"/>
          <w:szCs w:val="24"/>
        </w:rPr>
        <w:t>tas anticipatorias…</w:t>
      </w:r>
    </w:p>
    <w:p w:rsidR="00152231" w:rsidRPr="0072711C" w:rsidRDefault="006C2686" w:rsidP="0072711C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711C">
        <w:rPr>
          <w:rFonts w:ascii="Times New Roman" w:eastAsiaTheme="minorHAnsi" w:hAnsi="Times New Roman"/>
          <w:b/>
          <w:sz w:val="24"/>
          <w:szCs w:val="24"/>
        </w:rPr>
        <w:t>IMITACIÓN</w:t>
      </w:r>
    </w:p>
    <w:p w:rsidR="00152231" w:rsidRDefault="00D2053F" w:rsidP="00152231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="00152231">
        <w:rPr>
          <w:rFonts w:ascii="Times New Roman" w:eastAsiaTheme="minorHAnsi" w:hAnsi="Times New Roman"/>
          <w:sz w:val="24"/>
          <w:szCs w:val="24"/>
        </w:rPr>
        <w:t>ealiza i</w:t>
      </w:r>
      <w:r w:rsidR="00152231" w:rsidRPr="00152231">
        <w:rPr>
          <w:rFonts w:ascii="Times New Roman" w:eastAsiaTheme="minorHAnsi" w:hAnsi="Times New Roman"/>
          <w:sz w:val="24"/>
          <w:szCs w:val="24"/>
        </w:rPr>
        <w:t>mitaciones motoras simples, evocadas. No espontáneas.</w:t>
      </w:r>
    </w:p>
    <w:p w:rsidR="00152231" w:rsidRPr="00152231" w:rsidRDefault="00152231" w:rsidP="00152231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52231" w:rsidRDefault="00152231" w:rsidP="00152231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52231">
        <w:rPr>
          <w:rFonts w:ascii="Times New Roman" w:eastAsiaTheme="minorHAnsi" w:hAnsi="Times New Roman"/>
          <w:b/>
          <w:sz w:val="24"/>
          <w:szCs w:val="24"/>
        </w:rPr>
        <w:t>OBJETIVOS</w:t>
      </w:r>
    </w:p>
    <w:p w:rsidR="00152231" w:rsidRPr="00152231" w:rsidRDefault="00152231" w:rsidP="00152231">
      <w:pPr>
        <w:pStyle w:val="Prrafodelista"/>
        <w:spacing w:line="36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152231">
        <w:rPr>
          <w:rFonts w:ascii="Times New Roman" w:eastAsiaTheme="minorHAnsi" w:hAnsi="Times New Roman"/>
          <w:sz w:val="24"/>
          <w:szCs w:val="24"/>
        </w:rPr>
        <w:t>Generalizar respuestas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52231">
        <w:rPr>
          <w:rFonts w:ascii="Times New Roman" w:eastAsiaTheme="minorHAnsi" w:hAnsi="Times New Roman"/>
          <w:sz w:val="24"/>
          <w:szCs w:val="24"/>
        </w:rPr>
        <w:t>imitativas a contextos más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52231">
        <w:rPr>
          <w:rFonts w:ascii="Times New Roman" w:eastAsiaTheme="minorHAnsi" w:hAnsi="Times New Roman"/>
          <w:sz w:val="24"/>
          <w:szCs w:val="24"/>
        </w:rPr>
        <w:t>naturales.</w:t>
      </w:r>
    </w:p>
    <w:p w:rsidR="00152231" w:rsidRPr="00152231" w:rsidRDefault="00152231" w:rsidP="00152231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Fomentar la imitación de </w:t>
      </w:r>
      <w:r w:rsidRPr="00152231">
        <w:rPr>
          <w:rFonts w:ascii="Times New Roman" w:eastAsiaTheme="minorHAnsi" w:hAnsi="Times New Roman"/>
          <w:sz w:val="24"/>
          <w:szCs w:val="24"/>
        </w:rPr>
        <w:t>acciones significativas.</w:t>
      </w:r>
    </w:p>
    <w:p w:rsidR="00152231" w:rsidRPr="00152231" w:rsidRDefault="00152231" w:rsidP="00152231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Promover pautas de imitación </w:t>
      </w:r>
      <w:r w:rsidRPr="00152231">
        <w:rPr>
          <w:rFonts w:ascii="Times New Roman" w:eastAsiaTheme="minorHAnsi" w:hAnsi="Times New Roman"/>
          <w:sz w:val="24"/>
          <w:szCs w:val="24"/>
        </w:rPr>
        <w:t>espontánea.</w:t>
      </w:r>
    </w:p>
    <w:p w:rsidR="00152231" w:rsidRPr="00152231" w:rsidRDefault="00152231" w:rsidP="00152231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52231">
        <w:rPr>
          <w:rFonts w:ascii="Times New Roman" w:eastAsiaTheme="minorHAnsi" w:hAnsi="Times New Roman"/>
          <w:sz w:val="24"/>
          <w:szCs w:val="24"/>
        </w:rPr>
        <w:t>• Desarrollar pautas sociales y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52231">
        <w:rPr>
          <w:rFonts w:ascii="Times New Roman" w:eastAsiaTheme="minorHAnsi" w:hAnsi="Times New Roman"/>
          <w:sz w:val="24"/>
          <w:szCs w:val="24"/>
        </w:rPr>
        <w:t>comunicativas.</w:t>
      </w:r>
    </w:p>
    <w:p w:rsidR="00152231" w:rsidRDefault="00152231" w:rsidP="00152231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52231">
        <w:rPr>
          <w:rFonts w:ascii="Times New Roman" w:eastAsiaTheme="minorHAnsi" w:hAnsi="Times New Roman"/>
          <w:sz w:val="24"/>
          <w:szCs w:val="24"/>
        </w:rPr>
        <w:t>• Desarrollar la imitación 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52231">
        <w:rPr>
          <w:rFonts w:ascii="Times New Roman" w:eastAsiaTheme="minorHAnsi" w:hAnsi="Times New Roman"/>
          <w:sz w:val="24"/>
          <w:szCs w:val="24"/>
        </w:rPr>
        <w:t>iguales para afrontar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52231">
        <w:rPr>
          <w:rFonts w:ascii="Times New Roman" w:eastAsiaTheme="minorHAnsi" w:hAnsi="Times New Roman"/>
          <w:sz w:val="24"/>
          <w:szCs w:val="24"/>
        </w:rPr>
        <w:t>situaciones sociales.</w:t>
      </w:r>
    </w:p>
    <w:p w:rsidR="00565A50" w:rsidRPr="00565A50" w:rsidRDefault="00565A50" w:rsidP="000B49D4">
      <w:pPr>
        <w:pStyle w:val="Prrafodelista"/>
        <w:spacing w:line="36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565A50">
        <w:rPr>
          <w:rFonts w:ascii="Times New Roman" w:eastAsiaTheme="minorHAnsi" w:hAnsi="Times New Roman"/>
          <w:b/>
          <w:sz w:val="24"/>
          <w:szCs w:val="24"/>
        </w:rPr>
        <w:t>CONTENIDOS</w:t>
      </w:r>
    </w:p>
    <w:p w:rsidR="00152231" w:rsidRPr="00152231" w:rsidRDefault="00152231" w:rsidP="00152231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152231" w:rsidRPr="00152231" w:rsidRDefault="00152231" w:rsidP="00152231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52231">
        <w:rPr>
          <w:rFonts w:ascii="Times New Roman" w:eastAsiaTheme="minorHAnsi" w:hAnsi="Times New Roman"/>
          <w:sz w:val="24"/>
          <w:szCs w:val="24"/>
        </w:rPr>
        <w:t>• Imitación espontánea.</w:t>
      </w:r>
    </w:p>
    <w:p w:rsidR="00152231" w:rsidRPr="00565A50" w:rsidRDefault="00152231" w:rsidP="00565A50">
      <w:pPr>
        <w:pStyle w:val="Prrafodelista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52231">
        <w:rPr>
          <w:rFonts w:ascii="Times New Roman" w:eastAsiaTheme="minorHAnsi" w:hAnsi="Times New Roman"/>
          <w:sz w:val="24"/>
          <w:szCs w:val="24"/>
        </w:rPr>
        <w:t>•</w:t>
      </w:r>
      <w:r w:rsidR="00565A50">
        <w:rPr>
          <w:rFonts w:ascii="Times New Roman" w:eastAsiaTheme="minorHAnsi" w:hAnsi="Times New Roman"/>
          <w:sz w:val="24"/>
          <w:szCs w:val="24"/>
        </w:rPr>
        <w:t xml:space="preserve"> Imitación gestos y expresiones </w:t>
      </w:r>
      <w:r w:rsidRPr="00565A50">
        <w:rPr>
          <w:rFonts w:ascii="Times New Roman" w:eastAsiaTheme="minorHAnsi" w:hAnsi="Times New Roman"/>
          <w:sz w:val="24"/>
          <w:szCs w:val="24"/>
        </w:rPr>
        <w:t>fáciles.</w:t>
      </w:r>
    </w:p>
    <w:p w:rsidR="00152231" w:rsidRDefault="00565A50" w:rsidP="00152231">
      <w:pPr>
        <w:pStyle w:val="Prrafodelista"/>
        <w:spacing w:line="360" w:lineRule="auto"/>
        <w:ind w:left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152231" w:rsidRPr="00152231">
        <w:rPr>
          <w:rFonts w:ascii="Times New Roman" w:eastAsiaTheme="minorHAnsi" w:hAnsi="Times New Roman"/>
          <w:sz w:val="24"/>
          <w:szCs w:val="24"/>
        </w:rPr>
        <w:t>• Imitación social</w:t>
      </w:r>
    </w:p>
    <w:p w:rsidR="000B49D4" w:rsidRDefault="000B49D4" w:rsidP="00152231">
      <w:pPr>
        <w:pStyle w:val="Prrafodelista"/>
        <w:spacing w:line="36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565A50" w:rsidRDefault="000B49D4" w:rsidP="00152231">
      <w:pPr>
        <w:pStyle w:val="Prrafodelista"/>
        <w:spacing w:line="36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0B49D4">
        <w:rPr>
          <w:rFonts w:ascii="Times New Roman" w:eastAsiaTheme="minorHAnsi" w:hAnsi="Times New Roman"/>
          <w:b/>
          <w:sz w:val="24"/>
          <w:szCs w:val="24"/>
        </w:rPr>
        <w:t>ESTRATEGIAS METODOLÓGICAS</w:t>
      </w:r>
    </w:p>
    <w:p w:rsidR="000B49D4" w:rsidRPr="000B49D4" w:rsidRDefault="000B49D4" w:rsidP="00152231">
      <w:pPr>
        <w:pStyle w:val="Prrafodelista"/>
        <w:spacing w:line="36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• Estrategias para facilitar y fomentar la imitación partiendo de la imitación</w:t>
      </w:r>
      <w:r w:rsidR="00B30FAE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B30FAE">
        <w:rPr>
          <w:rFonts w:ascii="Times New Roman" w:eastAsiaTheme="minorHAnsi" w:hAnsi="Times New Roman"/>
          <w:sz w:val="24"/>
          <w:szCs w:val="24"/>
        </w:rPr>
        <w:t xml:space="preserve">de las conductas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 por parte d</w:t>
      </w:r>
      <w:r>
        <w:rPr>
          <w:rFonts w:ascii="Times New Roman" w:eastAsiaTheme="minorHAnsi" w:hAnsi="Times New Roman"/>
          <w:sz w:val="24"/>
          <w:szCs w:val="24"/>
        </w:rPr>
        <w:t xml:space="preserve">el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adulto </w:t>
      </w:r>
      <w:r w:rsidRPr="000B49D4">
        <w:rPr>
          <w:rFonts w:ascii="Times New Roman" w:eastAsiaTheme="minorHAnsi" w:hAnsi="Times New Roman"/>
          <w:sz w:val="24"/>
          <w:szCs w:val="24"/>
        </w:rPr>
        <w:t>:</w:t>
      </w:r>
      <w:proofErr w:type="gramEnd"/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 Se empiezan a utilizar estrate</w:t>
      </w:r>
      <w:r>
        <w:rPr>
          <w:rFonts w:ascii="Times New Roman" w:eastAsiaTheme="minorHAnsi" w:hAnsi="Times New Roman"/>
          <w:sz w:val="24"/>
          <w:szCs w:val="24"/>
        </w:rPr>
        <w:t xml:space="preserve">gias para favorecer que </w:t>
      </w:r>
      <w:r w:rsidRPr="000B49D4">
        <w:rPr>
          <w:rFonts w:ascii="Times New Roman" w:eastAsiaTheme="minorHAnsi" w:hAnsi="Times New Roman"/>
          <w:sz w:val="24"/>
          <w:szCs w:val="24"/>
        </w:rPr>
        <w:t>imite espontáneamente estrategias de</w:t>
      </w:r>
      <w:r>
        <w:rPr>
          <w:rFonts w:ascii="Times New Roman" w:eastAsiaTheme="minorHAnsi" w:hAnsi="Times New Roman"/>
          <w:sz w:val="24"/>
          <w:szCs w:val="24"/>
        </w:rPr>
        <w:t xml:space="preserve">l adulto que están en su propio </w:t>
      </w:r>
      <w:r w:rsidRPr="000B49D4">
        <w:rPr>
          <w:rFonts w:ascii="Times New Roman" w:eastAsiaTheme="minorHAnsi" w:hAnsi="Times New Roman"/>
          <w:sz w:val="24"/>
          <w:szCs w:val="24"/>
        </w:rPr>
        <w:t>repertorio conductual, y esquemas nuevos.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lastRenderedPageBreak/>
        <w:t>• Técnicas útiles pa</w:t>
      </w:r>
      <w:r>
        <w:rPr>
          <w:rFonts w:ascii="Times New Roman" w:eastAsiaTheme="minorHAnsi" w:hAnsi="Times New Roman"/>
          <w:sz w:val="24"/>
          <w:szCs w:val="24"/>
        </w:rPr>
        <w:t xml:space="preserve">ra enseñar a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imitar </w:t>
      </w:r>
      <w:r w:rsidRPr="000B49D4">
        <w:rPr>
          <w:rFonts w:ascii="Times New Roman" w:eastAsiaTheme="minorHAnsi" w:hAnsi="Times New Roman"/>
          <w:sz w:val="24"/>
          <w:szCs w:val="24"/>
        </w:rPr>
        <w:t>:</w:t>
      </w:r>
      <w:proofErr w:type="gramEnd"/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-Aprendizaje sin error: se trata de la e</w:t>
      </w:r>
      <w:r>
        <w:rPr>
          <w:rFonts w:ascii="Times New Roman" w:eastAsiaTheme="minorHAnsi" w:hAnsi="Times New Roman"/>
          <w:sz w:val="24"/>
          <w:szCs w:val="24"/>
        </w:rPr>
        <w:t xml:space="preserve">nseñanza explícita de los pasos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que componen un aprendizaje. Requiere la realización </w:t>
      </w:r>
      <w:r>
        <w:rPr>
          <w:rFonts w:ascii="Times New Roman" w:eastAsiaTheme="minorHAnsi" w:hAnsi="Times New Roman"/>
          <w:sz w:val="24"/>
          <w:szCs w:val="24"/>
        </w:rPr>
        <w:t xml:space="preserve">de una secuencia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de </w:t>
      </w:r>
      <w:r>
        <w:rPr>
          <w:rFonts w:ascii="Times New Roman" w:eastAsiaTheme="minorHAnsi" w:hAnsi="Times New Roman"/>
          <w:sz w:val="24"/>
          <w:szCs w:val="24"/>
        </w:rPr>
        <w:t xml:space="preserve">acciones, evitando que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 se</w:t>
      </w:r>
      <w:r>
        <w:rPr>
          <w:rFonts w:ascii="Times New Roman" w:eastAsiaTheme="minorHAnsi" w:hAnsi="Times New Roman"/>
          <w:sz w:val="24"/>
          <w:szCs w:val="24"/>
        </w:rPr>
        <w:t xml:space="preserve"> equivoque o ignorando el error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si lo comete, ya que esto le frustraría </w:t>
      </w:r>
      <w:r>
        <w:rPr>
          <w:rFonts w:ascii="Times New Roman" w:eastAsiaTheme="minorHAnsi" w:hAnsi="Times New Roman"/>
          <w:sz w:val="24"/>
          <w:szCs w:val="24"/>
        </w:rPr>
        <w:t xml:space="preserve">y desmotivaría. Le reforzaremos </w:t>
      </w:r>
      <w:r w:rsidRPr="000B49D4">
        <w:rPr>
          <w:rFonts w:ascii="Times New Roman" w:eastAsiaTheme="minorHAnsi" w:hAnsi="Times New Roman"/>
          <w:sz w:val="24"/>
          <w:szCs w:val="24"/>
        </w:rPr>
        <w:t>por las aproximaciones al aprendizaje.</w:t>
      </w:r>
      <w:r>
        <w:rPr>
          <w:rFonts w:ascii="Times New Roman" w:eastAsiaTheme="minorHAnsi" w:hAnsi="Times New Roman"/>
          <w:sz w:val="24"/>
          <w:szCs w:val="24"/>
        </w:rPr>
        <w:t xml:space="preserve"> Para evitar que se produzca el </w:t>
      </w:r>
      <w:r w:rsidRPr="000B49D4">
        <w:rPr>
          <w:rFonts w:ascii="Times New Roman" w:eastAsiaTheme="minorHAnsi" w:hAnsi="Times New Roman"/>
          <w:sz w:val="24"/>
          <w:szCs w:val="24"/>
        </w:rPr>
        <w:t>error, las actividades estarán adaptadas</w:t>
      </w:r>
      <w:r>
        <w:rPr>
          <w:rFonts w:ascii="Times New Roman" w:eastAsiaTheme="minorHAnsi" w:hAnsi="Times New Roman"/>
          <w:sz w:val="24"/>
          <w:szCs w:val="24"/>
        </w:rPr>
        <w:t xml:space="preserve"> al nivel de desarrollo de Noa y </w:t>
      </w:r>
      <w:r w:rsidRPr="000B49D4">
        <w:rPr>
          <w:rFonts w:ascii="Times New Roman" w:eastAsiaTheme="minorHAnsi" w:hAnsi="Times New Roman"/>
          <w:sz w:val="24"/>
          <w:szCs w:val="24"/>
        </w:rPr>
        <w:t>se le enseñará de forma individualizad</w:t>
      </w:r>
      <w:r>
        <w:rPr>
          <w:rFonts w:ascii="Times New Roman" w:eastAsiaTheme="minorHAnsi" w:hAnsi="Times New Roman"/>
          <w:sz w:val="24"/>
          <w:szCs w:val="24"/>
        </w:rPr>
        <w:t xml:space="preserve">a en espacios que favorezcan la </w:t>
      </w:r>
      <w:r w:rsidRPr="000B49D4">
        <w:rPr>
          <w:rFonts w:ascii="Times New Roman" w:eastAsiaTheme="minorHAnsi" w:hAnsi="Times New Roman"/>
          <w:sz w:val="24"/>
          <w:szCs w:val="24"/>
        </w:rPr>
        <w:t>atención y manteniendo su motivación.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-Ensayos de ejecución de la activi</w:t>
      </w:r>
      <w:r>
        <w:rPr>
          <w:rFonts w:ascii="Times New Roman" w:eastAsiaTheme="minorHAnsi" w:hAnsi="Times New Roman"/>
          <w:sz w:val="24"/>
          <w:szCs w:val="24"/>
        </w:rPr>
        <w:t xml:space="preserve">dad: se debe realizar un número </w:t>
      </w:r>
      <w:r w:rsidRPr="000B49D4">
        <w:rPr>
          <w:rFonts w:ascii="Times New Roman" w:eastAsiaTheme="minorHAnsi" w:hAnsi="Times New Roman"/>
          <w:sz w:val="24"/>
          <w:szCs w:val="24"/>
        </w:rPr>
        <w:t>importante de ensayos de ejecución de</w:t>
      </w:r>
      <w:r>
        <w:rPr>
          <w:rFonts w:ascii="Times New Roman" w:eastAsiaTheme="minorHAnsi" w:hAnsi="Times New Roman"/>
          <w:sz w:val="24"/>
          <w:szCs w:val="24"/>
        </w:rPr>
        <w:t xml:space="preserve"> la actividad</w:t>
      </w:r>
      <w:r w:rsidRPr="000B49D4">
        <w:rPr>
          <w:rFonts w:ascii="Times New Roman" w:eastAsiaTheme="minorHAnsi" w:hAnsi="Times New Roman"/>
          <w:sz w:val="24"/>
          <w:szCs w:val="24"/>
        </w:rPr>
        <w:t>. Es importante la</w:t>
      </w:r>
      <w:r>
        <w:rPr>
          <w:rFonts w:ascii="Times New Roman" w:eastAsiaTheme="minorHAnsi" w:hAnsi="Times New Roman"/>
          <w:sz w:val="24"/>
          <w:szCs w:val="24"/>
        </w:rPr>
        <w:t xml:space="preserve"> reiteración del aprendizaje en </w:t>
      </w:r>
      <w:r w:rsidRPr="000B49D4">
        <w:rPr>
          <w:rFonts w:ascii="Times New Roman" w:eastAsiaTheme="minorHAnsi" w:hAnsi="Times New Roman"/>
          <w:sz w:val="24"/>
          <w:szCs w:val="24"/>
        </w:rPr>
        <w:t>condiciones específicas; repetir el esquema para adquirir el objetivo.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-Modelado: recrear las escenas que el a</w:t>
      </w:r>
      <w:r>
        <w:rPr>
          <w:rFonts w:ascii="Times New Roman" w:eastAsiaTheme="minorHAnsi" w:hAnsi="Times New Roman"/>
          <w:sz w:val="24"/>
          <w:szCs w:val="24"/>
        </w:rPr>
        <w:t xml:space="preserve">lumno no sabe realizar (saludar </w:t>
      </w:r>
      <w:r w:rsidRPr="000B49D4">
        <w:rPr>
          <w:rFonts w:ascii="Times New Roman" w:eastAsiaTheme="minorHAnsi" w:hAnsi="Times New Roman"/>
          <w:sz w:val="24"/>
          <w:szCs w:val="24"/>
        </w:rPr>
        <w:t>al entrar en clase, iniciar una interacción,…). S</w:t>
      </w:r>
      <w:r>
        <w:rPr>
          <w:rFonts w:ascii="Times New Roman" w:eastAsiaTheme="minorHAnsi" w:hAnsi="Times New Roman"/>
          <w:sz w:val="24"/>
          <w:szCs w:val="24"/>
        </w:rPr>
        <w:t xml:space="preserve">e puede realizar un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rollplaying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B49D4">
        <w:rPr>
          <w:rFonts w:ascii="Times New Roman" w:eastAsiaTheme="minorHAnsi" w:hAnsi="Times New Roman"/>
          <w:sz w:val="24"/>
          <w:szCs w:val="24"/>
        </w:rPr>
        <w:t>de la escena o escenas que q</w:t>
      </w:r>
      <w:r>
        <w:rPr>
          <w:rFonts w:ascii="Times New Roman" w:eastAsiaTheme="minorHAnsi" w:hAnsi="Times New Roman"/>
          <w:sz w:val="24"/>
          <w:szCs w:val="24"/>
        </w:rPr>
        <w:t xml:space="preserve">ueremos que el alumno procese e </w:t>
      </w:r>
      <w:r w:rsidRPr="000B49D4">
        <w:rPr>
          <w:rFonts w:ascii="Times New Roman" w:eastAsiaTheme="minorHAnsi" w:hAnsi="Times New Roman"/>
          <w:sz w:val="24"/>
          <w:szCs w:val="24"/>
        </w:rPr>
        <w:t>incorpore en su mente. Como siempre ha</w:t>
      </w:r>
      <w:r>
        <w:rPr>
          <w:rFonts w:ascii="Times New Roman" w:eastAsiaTheme="minorHAnsi" w:hAnsi="Times New Roman"/>
          <w:sz w:val="24"/>
          <w:szCs w:val="24"/>
        </w:rPr>
        <w:t xml:space="preserve">brá que observar si presenta el </w:t>
      </w:r>
      <w:r w:rsidRPr="000B49D4">
        <w:rPr>
          <w:rFonts w:ascii="Times New Roman" w:eastAsiaTheme="minorHAnsi" w:hAnsi="Times New Roman"/>
          <w:sz w:val="24"/>
          <w:szCs w:val="24"/>
        </w:rPr>
        <w:t>aprendizaje de esa conducta en otros momentos, para p</w:t>
      </w:r>
      <w:r>
        <w:rPr>
          <w:rFonts w:ascii="Times New Roman" w:eastAsiaTheme="minorHAnsi" w:hAnsi="Times New Roman"/>
          <w:sz w:val="24"/>
          <w:szCs w:val="24"/>
        </w:rPr>
        <w:t xml:space="preserve">oder considerar </w:t>
      </w:r>
      <w:r w:rsidRPr="000B49D4">
        <w:rPr>
          <w:rFonts w:ascii="Times New Roman" w:eastAsiaTheme="minorHAnsi" w:hAnsi="Times New Roman"/>
          <w:sz w:val="24"/>
          <w:szCs w:val="24"/>
        </w:rPr>
        <w:t>que está realmente adquirido.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• Empleo de refuerzos poderosos: las a</w:t>
      </w:r>
      <w:r>
        <w:rPr>
          <w:rFonts w:ascii="Times New Roman" w:eastAsiaTheme="minorHAnsi" w:hAnsi="Times New Roman"/>
          <w:sz w:val="24"/>
          <w:szCs w:val="24"/>
        </w:rPr>
        <w:t xml:space="preserve">ctividades que se planteen para que 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 imite deben ser atractivas </w:t>
      </w:r>
      <w:r>
        <w:rPr>
          <w:rFonts w:ascii="Times New Roman" w:eastAsiaTheme="minorHAnsi" w:hAnsi="Times New Roman"/>
          <w:sz w:val="24"/>
          <w:szCs w:val="24"/>
        </w:rPr>
        <w:t xml:space="preserve">y motivadoras. Cuando el </w:t>
      </w:r>
      <w:r w:rsidRPr="000B49D4">
        <w:rPr>
          <w:rFonts w:ascii="Times New Roman" w:eastAsiaTheme="minorHAnsi" w:hAnsi="Times New Roman"/>
          <w:sz w:val="24"/>
          <w:szCs w:val="24"/>
        </w:rPr>
        <w:t>realice una imitación o una aproxi</w:t>
      </w:r>
      <w:r>
        <w:rPr>
          <w:rFonts w:ascii="Times New Roman" w:eastAsiaTheme="minorHAnsi" w:hAnsi="Times New Roman"/>
          <w:sz w:val="24"/>
          <w:szCs w:val="24"/>
        </w:rPr>
        <w:t xml:space="preserve">mación a la misma es importante </w:t>
      </w:r>
      <w:r w:rsidRPr="000B49D4">
        <w:rPr>
          <w:rFonts w:ascii="Times New Roman" w:eastAsiaTheme="minorHAnsi" w:hAnsi="Times New Roman"/>
          <w:sz w:val="24"/>
          <w:szCs w:val="24"/>
        </w:rPr>
        <w:t>proporcionar el refuerzo de manera contingente.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• Progr</w:t>
      </w:r>
      <w:r>
        <w:rPr>
          <w:rFonts w:ascii="Times New Roman" w:eastAsiaTheme="minorHAnsi" w:hAnsi="Times New Roman"/>
          <w:sz w:val="24"/>
          <w:szCs w:val="24"/>
        </w:rPr>
        <w:t xml:space="preserve">amas de imitación: imitación de gestos y </w:t>
      </w:r>
      <w:r w:rsidRPr="000B49D4">
        <w:rPr>
          <w:rFonts w:ascii="Times New Roman" w:eastAsiaTheme="minorHAnsi" w:hAnsi="Times New Roman"/>
          <w:sz w:val="24"/>
          <w:szCs w:val="24"/>
        </w:rPr>
        <w:t>expresiones faciales a través del apre</w:t>
      </w:r>
      <w:r>
        <w:rPr>
          <w:rFonts w:ascii="Times New Roman" w:eastAsiaTheme="minorHAnsi" w:hAnsi="Times New Roman"/>
          <w:sz w:val="24"/>
          <w:szCs w:val="24"/>
        </w:rPr>
        <w:t xml:space="preserve">ndizaje operante, recompensando </w:t>
      </w:r>
      <w:r w:rsidRPr="000B49D4">
        <w:rPr>
          <w:rFonts w:ascii="Times New Roman" w:eastAsiaTheme="minorHAnsi" w:hAnsi="Times New Roman"/>
          <w:sz w:val="24"/>
          <w:szCs w:val="24"/>
        </w:rPr>
        <w:t>de forma contingente las conductas de imitación en situaciones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B49D4">
        <w:rPr>
          <w:rFonts w:ascii="Times New Roman" w:eastAsiaTheme="minorHAnsi" w:hAnsi="Times New Roman"/>
          <w:sz w:val="24"/>
          <w:szCs w:val="24"/>
        </w:rPr>
        <w:t>interactivas muy estructuradas. Los pasos esenciales para enseñar 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B49D4">
        <w:rPr>
          <w:rFonts w:ascii="Times New Roman" w:eastAsiaTheme="minorHAnsi" w:hAnsi="Times New Roman"/>
          <w:sz w:val="24"/>
          <w:szCs w:val="24"/>
        </w:rPr>
        <w:t>imitar patrones motores son: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-Asegurar la atención del niño.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-Presentar el estímulo verbal (“haz esto”) y gestual.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-P</w:t>
      </w:r>
      <w:r>
        <w:rPr>
          <w:rFonts w:ascii="Times New Roman" w:eastAsiaTheme="minorHAnsi" w:hAnsi="Times New Roman"/>
          <w:sz w:val="24"/>
          <w:szCs w:val="24"/>
        </w:rPr>
        <w:t>roporcionar el apoyo que e</w:t>
      </w:r>
      <w:r w:rsidRPr="000B49D4">
        <w:rPr>
          <w:rFonts w:ascii="Times New Roman" w:eastAsiaTheme="minorHAnsi" w:hAnsi="Times New Roman"/>
          <w:sz w:val="24"/>
          <w:szCs w:val="24"/>
        </w:rPr>
        <w:t xml:space="preserve"> precise (físico total o parcial).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Trastorno de la imitación</w:t>
      </w:r>
    </w:p>
    <w:p w:rsidR="000B49D4" w:rsidRPr="000B49D4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>-Reducir progresivamente los apoyos.</w:t>
      </w:r>
    </w:p>
    <w:p w:rsidR="000B49D4" w:rsidRPr="00152231" w:rsidRDefault="000B49D4" w:rsidP="000B49D4">
      <w:pPr>
        <w:pStyle w:val="Prrafodelista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0B49D4">
        <w:rPr>
          <w:rFonts w:ascii="Times New Roman" w:eastAsiaTheme="minorHAnsi" w:hAnsi="Times New Roman"/>
          <w:sz w:val="24"/>
          <w:szCs w:val="24"/>
        </w:rPr>
        <w:t xml:space="preserve">-Introducir una nueva acción motora </w:t>
      </w:r>
      <w:r>
        <w:rPr>
          <w:rFonts w:ascii="Times New Roman" w:eastAsiaTheme="minorHAnsi" w:hAnsi="Times New Roman"/>
          <w:sz w:val="24"/>
          <w:szCs w:val="24"/>
        </w:rPr>
        <w:t xml:space="preserve">muy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discriminable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respecto a la </w:t>
      </w:r>
      <w:r w:rsidRPr="000B49D4">
        <w:rPr>
          <w:rFonts w:ascii="Times New Roman" w:eastAsiaTheme="minorHAnsi" w:hAnsi="Times New Roman"/>
          <w:sz w:val="24"/>
          <w:szCs w:val="24"/>
        </w:rPr>
        <w:t>anterior.</w:t>
      </w:r>
    </w:p>
    <w:p w:rsidR="00152231" w:rsidRPr="00152231" w:rsidRDefault="00152231" w:rsidP="000B49D4">
      <w:pPr>
        <w:pStyle w:val="Prrafodelista"/>
        <w:spacing w:line="36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152231" w:rsidRPr="00152231" w:rsidRDefault="00152231" w:rsidP="000B49D4">
      <w:pPr>
        <w:pStyle w:val="Prrafodelista"/>
        <w:spacing w:line="36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sectPr w:rsidR="00152231" w:rsidRPr="00152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06A"/>
    <w:multiLevelType w:val="hybridMultilevel"/>
    <w:tmpl w:val="9A2CEED0"/>
    <w:lvl w:ilvl="0" w:tplc="CB680B10">
      <w:numFmt w:val="bullet"/>
      <w:lvlText w:val="·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1B78D5"/>
    <w:multiLevelType w:val="hybridMultilevel"/>
    <w:tmpl w:val="6BEEE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BE8"/>
    <w:multiLevelType w:val="hybridMultilevel"/>
    <w:tmpl w:val="B1188C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6D8"/>
    <w:multiLevelType w:val="hybridMultilevel"/>
    <w:tmpl w:val="0C742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1597"/>
    <w:multiLevelType w:val="hybridMultilevel"/>
    <w:tmpl w:val="4920B1F4"/>
    <w:lvl w:ilvl="0" w:tplc="2332B6E0">
      <w:numFmt w:val="bullet"/>
      <w:lvlText w:val="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A4D9D"/>
    <w:multiLevelType w:val="hybridMultilevel"/>
    <w:tmpl w:val="7304E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2462C"/>
    <w:multiLevelType w:val="hybridMultilevel"/>
    <w:tmpl w:val="984E7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F5686"/>
    <w:multiLevelType w:val="hybridMultilevel"/>
    <w:tmpl w:val="1B7E0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7A81"/>
    <w:multiLevelType w:val="hybridMultilevel"/>
    <w:tmpl w:val="D7462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F3361"/>
    <w:multiLevelType w:val="hybridMultilevel"/>
    <w:tmpl w:val="AF4C721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CE1021B"/>
    <w:multiLevelType w:val="hybridMultilevel"/>
    <w:tmpl w:val="D750991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E011C4D"/>
    <w:multiLevelType w:val="hybridMultilevel"/>
    <w:tmpl w:val="66C2BA2A"/>
    <w:lvl w:ilvl="0" w:tplc="334E9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3909FE"/>
    <w:multiLevelType w:val="hybridMultilevel"/>
    <w:tmpl w:val="09B0256A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E7969EA"/>
    <w:multiLevelType w:val="hybridMultilevel"/>
    <w:tmpl w:val="0A86F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C1015"/>
    <w:multiLevelType w:val="hybridMultilevel"/>
    <w:tmpl w:val="1096CF5C"/>
    <w:lvl w:ilvl="0" w:tplc="74461286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26775B"/>
    <w:multiLevelType w:val="hybridMultilevel"/>
    <w:tmpl w:val="7ACAF35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B082CFA"/>
    <w:multiLevelType w:val="hybridMultilevel"/>
    <w:tmpl w:val="5E566FC2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>
    <w:nsid w:val="4CD41936"/>
    <w:multiLevelType w:val="hybridMultilevel"/>
    <w:tmpl w:val="9F4244EA"/>
    <w:lvl w:ilvl="0" w:tplc="CB680B10">
      <w:numFmt w:val="bullet"/>
      <w:lvlText w:val="·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495851"/>
    <w:multiLevelType w:val="hybridMultilevel"/>
    <w:tmpl w:val="B26A2314"/>
    <w:lvl w:ilvl="0" w:tplc="CB680B1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B680B10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F069E"/>
    <w:multiLevelType w:val="hybridMultilevel"/>
    <w:tmpl w:val="FF8AF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07795"/>
    <w:multiLevelType w:val="hybridMultilevel"/>
    <w:tmpl w:val="DB700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066AC"/>
    <w:multiLevelType w:val="hybridMultilevel"/>
    <w:tmpl w:val="2156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7F51"/>
    <w:multiLevelType w:val="hybridMultilevel"/>
    <w:tmpl w:val="CF2452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65AA"/>
    <w:multiLevelType w:val="hybridMultilevel"/>
    <w:tmpl w:val="0E88BCD2"/>
    <w:lvl w:ilvl="0" w:tplc="E494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7A2C72"/>
    <w:multiLevelType w:val="hybridMultilevel"/>
    <w:tmpl w:val="81146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C0F7B"/>
    <w:multiLevelType w:val="hybridMultilevel"/>
    <w:tmpl w:val="3392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0B10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24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18"/>
  </w:num>
  <w:num w:numId="18">
    <w:abstractNumId w:val="3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1"/>
  </w:num>
  <w:num w:numId="24">
    <w:abstractNumId w:val="13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3"/>
    <w:rsid w:val="00030EE5"/>
    <w:rsid w:val="000B49D4"/>
    <w:rsid w:val="000E4F9F"/>
    <w:rsid w:val="00124E47"/>
    <w:rsid w:val="00142AD4"/>
    <w:rsid w:val="00152231"/>
    <w:rsid w:val="002163AD"/>
    <w:rsid w:val="00234B95"/>
    <w:rsid w:val="00265C2C"/>
    <w:rsid w:val="00344BD3"/>
    <w:rsid w:val="00350C6E"/>
    <w:rsid w:val="00354972"/>
    <w:rsid w:val="003B589D"/>
    <w:rsid w:val="00450947"/>
    <w:rsid w:val="00491D3E"/>
    <w:rsid w:val="004D57E9"/>
    <w:rsid w:val="004E1780"/>
    <w:rsid w:val="004F79BC"/>
    <w:rsid w:val="00510C41"/>
    <w:rsid w:val="00565A50"/>
    <w:rsid w:val="006029C5"/>
    <w:rsid w:val="00611C90"/>
    <w:rsid w:val="006145B3"/>
    <w:rsid w:val="006C2686"/>
    <w:rsid w:val="006D47C0"/>
    <w:rsid w:val="006E2D28"/>
    <w:rsid w:val="007059FB"/>
    <w:rsid w:val="00714139"/>
    <w:rsid w:val="0072711C"/>
    <w:rsid w:val="007272B2"/>
    <w:rsid w:val="00747481"/>
    <w:rsid w:val="007631D0"/>
    <w:rsid w:val="007A5A53"/>
    <w:rsid w:val="007F567C"/>
    <w:rsid w:val="008546AC"/>
    <w:rsid w:val="00894E7A"/>
    <w:rsid w:val="009165EB"/>
    <w:rsid w:val="009366C8"/>
    <w:rsid w:val="009C63F8"/>
    <w:rsid w:val="009E54AD"/>
    <w:rsid w:val="009F1CF8"/>
    <w:rsid w:val="00A07AA7"/>
    <w:rsid w:val="00A83E55"/>
    <w:rsid w:val="00A9754D"/>
    <w:rsid w:val="00B25EC0"/>
    <w:rsid w:val="00B30FAE"/>
    <w:rsid w:val="00B45920"/>
    <w:rsid w:val="00B74ECB"/>
    <w:rsid w:val="00B805AD"/>
    <w:rsid w:val="00B81B35"/>
    <w:rsid w:val="00BA042C"/>
    <w:rsid w:val="00BD3555"/>
    <w:rsid w:val="00BD5E0F"/>
    <w:rsid w:val="00C72F3F"/>
    <w:rsid w:val="00D2053F"/>
    <w:rsid w:val="00D6488D"/>
    <w:rsid w:val="00DD2E77"/>
    <w:rsid w:val="00E3157C"/>
    <w:rsid w:val="00E6156A"/>
    <w:rsid w:val="00E94025"/>
    <w:rsid w:val="00EE3813"/>
    <w:rsid w:val="00F00CB4"/>
    <w:rsid w:val="00F00D43"/>
    <w:rsid w:val="00F11B66"/>
    <w:rsid w:val="00F32D4D"/>
    <w:rsid w:val="00F97EBC"/>
    <w:rsid w:val="00FA52AE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46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5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46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4966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57</cp:revision>
  <cp:lastPrinted>2015-12-08T15:54:00Z</cp:lastPrinted>
  <dcterms:created xsi:type="dcterms:W3CDTF">2015-11-06T08:09:00Z</dcterms:created>
  <dcterms:modified xsi:type="dcterms:W3CDTF">2016-07-07T15:20:00Z</dcterms:modified>
</cp:coreProperties>
</file>