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9C" w:rsidRDefault="00D9393B" w:rsidP="00D93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93B">
        <w:rPr>
          <w:rFonts w:ascii="Times New Roman" w:hAnsi="Times New Roman" w:cs="Times New Roman"/>
          <w:b/>
          <w:sz w:val="28"/>
          <w:szCs w:val="28"/>
        </w:rPr>
        <w:t>PROGRAMA ESPECÍFICO PARA LA MEJORA DE LA COMPREMSIÓN Y LA EXPRESIÓN ORAL</w:t>
      </w:r>
    </w:p>
    <w:p w:rsidR="00D9393B" w:rsidRDefault="00D9393B" w:rsidP="00651E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CD6" w:rsidRPr="00651E60" w:rsidRDefault="00DB0CD6" w:rsidP="00651E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La intervención que se propone en este Programa Específico es abordada desde una doble perspectiva lingüística:</w:t>
      </w:r>
    </w:p>
    <w:p w:rsidR="00DB0CD6" w:rsidRPr="00651E60" w:rsidRDefault="00DB0CD6" w:rsidP="00651E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-Comprensión-</w:t>
      </w:r>
    </w:p>
    <w:p w:rsidR="00DB0CD6" w:rsidRPr="00651E60" w:rsidRDefault="00DB0CD6" w:rsidP="00651E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-Expresión.</w:t>
      </w:r>
    </w:p>
    <w:p w:rsidR="00D9393B" w:rsidRDefault="00D9393B" w:rsidP="00651E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El desarrollo de la competencia comunicativa oral exige más allá de la estricta articulación correcta de fonemas, del vocabulario y de la adquisición de estructural gramatical. Exige, también, el conocimiento de las reglas que permiten adecuar el discurso oral a las características del contexto comunicativo en que se produce: dialogar, narrar, describir, interactuar, exponer…Asimismo deben abordarse de manera globalizada los canales expresivos como la voz, los gestos, la expresión gráfica y la postura: qué decir, para qué decirlo, cómo decirlo y cuándo decirlo.</w:t>
      </w:r>
    </w:p>
    <w:p w:rsidR="000E0C09" w:rsidRPr="00651E60" w:rsidRDefault="000E0C09" w:rsidP="00651E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programa se entiende como un apoyo al programa de la especialista de Audición y Lenguaje.</w:t>
      </w:r>
    </w:p>
    <w:p w:rsidR="00D9393B" w:rsidRPr="00651E60" w:rsidRDefault="00D9393B" w:rsidP="00651E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60">
        <w:rPr>
          <w:rFonts w:ascii="Times New Roman" w:hAnsi="Times New Roman" w:cs="Times New Roman"/>
          <w:b/>
          <w:sz w:val="28"/>
          <w:szCs w:val="28"/>
        </w:rPr>
        <w:t>OBJETIVOS</w:t>
      </w:r>
    </w:p>
    <w:p w:rsidR="00D9393B" w:rsidRPr="00651E60" w:rsidRDefault="00D9393B" w:rsidP="00651E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Desarrollar la capacidad de:</w:t>
      </w:r>
    </w:p>
    <w:p w:rsidR="00D9393B" w:rsidRPr="00651E60" w:rsidRDefault="00D9393B" w:rsidP="00651E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Comunicar mensajes, opiniones, vivencias y deseos.</w:t>
      </w:r>
    </w:p>
    <w:p w:rsidR="00D9393B" w:rsidRPr="00651E60" w:rsidRDefault="00D9393B" w:rsidP="00651E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Contar algo real o imaginario.</w:t>
      </w:r>
    </w:p>
    <w:p w:rsidR="00D9393B" w:rsidRPr="00651E60" w:rsidRDefault="00D9393B" w:rsidP="00651E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Explorar las posibilidades del lenguaje oral.</w:t>
      </w:r>
    </w:p>
    <w:p w:rsidR="00D9393B" w:rsidRPr="00651E60" w:rsidRDefault="00D9393B" w:rsidP="00651E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Articular correctamente los fonemas.</w:t>
      </w:r>
    </w:p>
    <w:p w:rsidR="00D9393B" w:rsidRPr="00651E60" w:rsidRDefault="00D9393B" w:rsidP="00651E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Utilizar los recursos expresivos para comunicarse</w:t>
      </w:r>
      <w:r w:rsidR="00C5671B" w:rsidRPr="00651E60">
        <w:rPr>
          <w:rFonts w:ascii="Times New Roman" w:hAnsi="Times New Roman" w:cs="Times New Roman"/>
          <w:sz w:val="24"/>
          <w:szCs w:val="24"/>
        </w:rPr>
        <w:t>.</w:t>
      </w:r>
    </w:p>
    <w:p w:rsidR="00D9393B" w:rsidRPr="00651E60" w:rsidRDefault="00D9393B" w:rsidP="00651E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Valorar la necesidad del uso correcto del lenguaje para transmitir mensajes.</w:t>
      </w:r>
    </w:p>
    <w:p w:rsidR="00D9393B" w:rsidRPr="00651E60" w:rsidRDefault="00D9393B" w:rsidP="00651E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Respetar las normas de intercambio lingüíst</w:t>
      </w:r>
      <w:r w:rsidR="00DB0CD6" w:rsidRPr="00651E60">
        <w:rPr>
          <w:rFonts w:ascii="Times New Roman" w:hAnsi="Times New Roman" w:cs="Times New Roman"/>
          <w:sz w:val="24"/>
          <w:szCs w:val="24"/>
        </w:rPr>
        <w:t>ico: escuchar, esperar el turno y manifestar respeto hacia las opiniones de los demás.</w:t>
      </w:r>
    </w:p>
    <w:p w:rsidR="00DB0CD6" w:rsidRPr="00651E60" w:rsidRDefault="00DB0CD6" w:rsidP="00651E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Enriquecer el campo lexical.</w:t>
      </w:r>
    </w:p>
    <w:p w:rsidR="00651E60" w:rsidRPr="000E0C09" w:rsidRDefault="00651E60" w:rsidP="000E0C0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Mejorar la fluidez verbal.</w:t>
      </w:r>
    </w:p>
    <w:p w:rsidR="00DE0E87" w:rsidRPr="000E0C09" w:rsidRDefault="00DE0E87" w:rsidP="000E0C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60">
        <w:rPr>
          <w:rFonts w:ascii="Times New Roman" w:hAnsi="Times New Roman" w:cs="Times New Roman"/>
          <w:b/>
          <w:sz w:val="28"/>
          <w:szCs w:val="28"/>
        </w:rPr>
        <w:lastRenderedPageBreak/>
        <w:t>ACTIVIDADES</w:t>
      </w:r>
    </w:p>
    <w:p w:rsidR="00DE0E87" w:rsidRPr="00651E60" w:rsidRDefault="00DE0E87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Reconocimiento y localización de segmentos corporales, personas, animales y objetos del entorno más próximo.</w:t>
      </w:r>
    </w:p>
    <w:p w:rsidR="00DE0E87" w:rsidRPr="00651E60" w:rsidRDefault="00DE0E87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Denominación de los mismos.</w:t>
      </w:r>
    </w:p>
    <w:p w:rsidR="00DE0E87" w:rsidRPr="00651E60" w:rsidRDefault="00DE0E87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Generación: familia de palabras.</w:t>
      </w:r>
    </w:p>
    <w:p w:rsidR="00DE0E87" w:rsidRPr="00651E60" w:rsidRDefault="00DE0E87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Derivación de palabras.</w:t>
      </w:r>
    </w:p>
    <w:p w:rsidR="00DE0E87" w:rsidRPr="00651E60" w:rsidRDefault="00DE0E87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Completar frases con palabras.</w:t>
      </w:r>
    </w:p>
    <w:p w:rsidR="00DE0E87" w:rsidRPr="00651E60" w:rsidRDefault="00DE0E87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Búsqueda de objetos.</w:t>
      </w:r>
    </w:p>
    <w:p w:rsidR="00DE0E87" w:rsidRPr="00651E60" w:rsidRDefault="00DE0E87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Actividades que faciliten el uso de la memoria: objetos del cuarto de baño, ¿Dónde puedo encontrar una toalla?...</w:t>
      </w:r>
    </w:p>
    <w:p w:rsidR="00DE0E87" w:rsidRPr="00651E60" w:rsidRDefault="00DE0E87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Adivinanzas y acertijos.</w:t>
      </w:r>
    </w:p>
    <w:p w:rsidR="00DE0E87" w:rsidRPr="00651E60" w:rsidRDefault="00DE0E87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Retahílas.</w:t>
      </w:r>
    </w:p>
    <w:p w:rsidR="00DE0E87" w:rsidRPr="00651E60" w:rsidRDefault="00DE0E87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Asociación de palabras.</w:t>
      </w:r>
    </w:p>
    <w:p w:rsidR="00DE0E87" w:rsidRPr="00651E60" w:rsidRDefault="00DE0E87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Contrarios.</w:t>
      </w:r>
    </w:p>
    <w:p w:rsidR="00DE0E87" w:rsidRPr="00651E60" w:rsidRDefault="00C5671B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Asociación</w:t>
      </w:r>
      <w:r w:rsidR="00DE0E87" w:rsidRPr="00651E60">
        <w:rPr>
          <w:rFonts w:ascii="Times New Roman" w:hAnsi="Times New Roman" w:cs="Times New Roman"/>
          <w:sz w:val="24"/>
          <w:szCs w:val="24"/>
        </w:rPr>
        <w:t xml:space="preserve"> gramatical: 3 cosas que puedo hacer con un pájaro, tres animales que pueden cantar…</w:t>
      </w:r>
    </w:p>
    <w:p w:rsidR="00C5671B" w:rsidRPr="00651E60" w:rsidRDefault="00C5671B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Comprensión y ejecución de órdenes de dificultad creciente.</w:t>
      </w:r>
    </w:p>
    <w:p w:rsidR="00C5671B" w:rsidRPr="00651E60" w:rsidRDefault="00C5671B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Actividades de clasificación.</w:t>
      </w:r>
    </w:p>
    <w:p w:rsidR="00C5671B" w:rsidRPr="00651E60" w:rsidRDefault="00C5671B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 xml:space="preserve">Establecer analogías: Pedro es </w:t>
      </w:r>
      <w:proofErr w:type="gramStart"/>
      <w:r w:rsidRPr="00651E60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651E60">
        <w:rPr>
          <w:rFonts w:ascii="Times New Roman" w:hAnsi="Times New Roman" w:cs="Times New Roman"/>
          <w:sz w:val="24"/>
          <w:szCs w:val="24"/>
        </w:rPr>
        <w:t xml:space="preserve"> niña, Ana es una….</w:t>
      </w:r>
    </w:p>
    <w:p w:rsidR="00C5671B" w:rsidRPr="00651E60" w:rsidRDefault="00C5671B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Actividades relacionadas con el aprendizaje de conceptos espaciales.</w:t>
      </w:r>
    </w:p>
    <w:p w:rsidR="00C5671B" w:rsidRPr="00651E60" w:rsidRDefault="00C5671B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Reconocimiento de acciones.</w:t>
      </w:r>
    </w:p>
    <w:p w:rsidR="00C5671B" w:rsidRPr="00651E60" w:rsidRDefault="00651E60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Escuchar y aprender c</w:t>
      </w:r>
      <w:r w:rsidR="00C5671B" w:rsidRPr="00651E60">
        <w:rPr>
          <w:rFonts w:ascii="Times New Roman" w:hAnsi="Times New Roman" w:cs="Times New Roman"/>
          <w:sz w:val="24"/>
          <w:szCs w:val="24"/>
        </w:rPr>
        <w:t>uentos y canciones.</w:t>
      </w:r>
    </w:p>
    <w:p w:rsidR="00C5671B" w:rsidRPr="00651E60" w:rsidRDefault="00C5671B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Absurdos</w:t>
      </w:r>
    </w:p>
    <w:p w:rsidR="00C5671B" w:rsidRPr="00651E60" w:rsidRDefault="00C5671B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Razonamiento temporal. Seriaciones: ordenar viñetas y verbalizar la historia.</w:t>
      </w:r>
    </w:p>
    <w:p w:rsidR="00C5671B" w:rsidRPr="00651E60" w:rsidRDefault="00C5671B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Trabalenguas.</w:t>
      </w:r>
    </w:p>
    <w:p w:rsidR="00C5671B" w:rsidRPr="00651E60" w:rsidRDefault="00C5671B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Lectura de imágenes.</w:t>
      </w:r>
    </w:p>
    <w:p w:rsidR="00C5671B" w:rsidRPr="00651E60" w:rsidRDefault="00C5671B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Pequeñas dramatizaciones.</w:t>
      </w:r>
    </w:p>
    <w:p w:rsidR="00651E60" w:rsidRPr="00651E60" w:rsidRDefault="00651E60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  <w:lang w:val="es-ES_tradnl"/>
        </w:rPr>
        <w:t>Emplear frases en su lenguaje.</w:t>
      </w:r>
    </w:p>
    <w:p w:rsidR="00651E60" w:rsidRPr="00651E60" w:rsidRDefault="00651E60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  <w:lang w:val="es-ES_tradnl"/>
        </w:rPr>
        <w:t>Formar frases con palabras dadas.</w:t>
      </w:r>
    </w:p>
    <w:p w:rsidR="00651E60" w:rsidRPr="00651E60" w:rsidRDefault="00651E60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  <w:lang w:val="es-ES_tradnl"/>
        </w:rPr>
        <w:t>Inventar frases.</w:t>
      </w:r>
    </w:p>
    <w:p w:rsidR="00651E60" w:rsidRPr="00651E60" w:rsidRDefault="00651E60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  <w:lang w:val="es-ES_tradnl"/>
        </w:rPr>
        <w:t>Describir verbalmente escenas reales y/o expresadas en dibujos.</w:t>
      </w:r>
    </w:p>
    <w:p w:rsidR="00651E60" w:rsidRPr="00651E60" w:rsidRDefault="00651E60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  <w:lang w:val="es-ES_tradnl"/>
        </w:rPr>
        <w:t>Contar historias.</w:t>
      </w:r>
    </w:p>
    <w:p w:rsidR="00651E60" w:rsidRPr="00651E60" w:rsidRDefault="00651E60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  <w:lang w:val="es-ES_tradnl"/>
        </w:rPr>
        <w:t>Expresar verbalmente pensamientos, ideas, sentimientos propios.</w:t>
      </w:r>
    </w:p>
    <w:p w:rsidR="000253CC" w:rsidRPr="000253CC" w:rsidRDefault="00651E60" w:rsidP="000253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60">
        <w:rPr>
          <w:rFonts w:ascii="Times New Roman" w:hAnsi="Times New Roman" w:cs="Times New Roman"/>
          <w:b/>
          <w:sz w:val="28"/>
          <w:szCs w:val="28"/>
        </w:rPr>
        <w:lastRenderedPageBreak/>
        <w:t>METODOLOGÍA</w:t>
      </w:r>
    </w:p>
    <w:p w:rsidR="000253CC" w:rsidRPr="000253CC" w:rsidRDefault="000253CC" w:rsidP="000E0C09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napToGrid w:val="0"/>
        <w:spacing w:after="0" w:line="360" w:lineRule="auto"/>
        <w:ind w:left="426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Las actividades que se propongan al  no irán encaminadas a que</w:t>
      </w:r>
      <w:r w:rsidRPr="000253C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memorice y repita determinados conceptos e ideas, sino que serán</w:t>
      </w:r>
      <w:r w:rsidRPr="000253C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actividades que ayuden a reflexionar sobre lo que está haciendo y</w:t>
      </w:r>
      <w:r w:rsidRPr="000253C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aprendiendo. </w:t>
      </w:r>
    </w:p>
    <w:p w:rsidR="000253CC" w:rsidRPr="000253CC" w:rsidRDefault="000253CC" w:rsidP="000E0C09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napToGrid w:val="0"/>
        <w:spacing w:after="0" w:line="360" w:lineRule="auto"/>
        <w:ind w:left="426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La metodología estará basada en los principios de:</w:t>
      </w:r>
      <w:r w:rsidRPr="000253C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globalización, significatividad, activa, cotidiana, lúdica y afectiva.</w:t>
      </w:r>
    </w:p>
    <w:p w:rsidR="000253CC" w:rsidRPr="000253CC" w:rsidRDefault="000253CC" w:rsidP="000E0C09">
      <w:pPr>
        <w:widowControl w:val="0"/>
        <w:numPr>
          <w:ilvl w:val="0"/>
          <w:numId w:val="5"/>
        </w:numPr>
        <w:tabs>
          <w:tab w:val="left" w:pos="1560"/>
          <w:tab w:val="left" w:pos="8504"/>
        </w:tabs>
        <w:autoSpaceDE w:val="0"/>
        <w:autoSpaceDN w:val="0"/>
        <w:adjustRightInd w:val="0"/>
        <w:snapToGrid w:val="0"/>
        <w:spacing w:after="0" w:line="360" w:lineRule="auto"/>
        <w:ind w:left="426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Enseñanza multisensorial: utilizando  todo tipo de materiales visuales,</w:t>
      </w:r>
      <w:r w:rsidRPr="000253C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objetos manipulables, ordenador, etc.</w:t>
      </w:r>
    </w:p>
    <w:p w:rsidR="000253CC" w:rsidRPr="000253CC" w:rsidRDefault="000253CC" w:rsidP="000E0C09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napToGrid w:val="0"/>
        <w:spacing w:after="0" w:line="360" w:lineRule="auto"/>
        <w:ind w:left="426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Se </w:t>
      </w:r>
      <w:proofErr w:type="spellStart"/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ofreceran</w:t>
      </w:r>
      <w:proofErr w:type="spellEnd"/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 tareas variadas, que requieran esfuerzo pero que puede</w:t>
      </w:r>
      <w:r w:rsidRPr="000253C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realizar por sí mismo</w:t>
      </w: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. Aumentar la dificultad de las tareas muy</w:t>
      </w:r>
      <w:r w:rsidRPr="000253C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gradualmente, secuenciando las actividades con el fin de que aumente</w:t>
      </w:r>
      <w:r w:rsidRPr="000253C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su resistencia a la fatiga.</w:t>
      </w:r>
    </w:p>
    <w:p w:rsidR="000253CC" w:rsidRPr="000253CC" w:rsidRDefault="000253CC" w:rsidP="000253CC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Se utilizará reforzamiento social.</w:t>
      </w:r>
    </w:p>
    <w:p w:rsidR="000253CC" w:rsidRPr="000253CC" w:rsidRDefault="000253CC" w:rsidP="000E0C09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napToGrid w:val="0"/>
        <w:spacing w:after="0" w:line="360" w:lineRule="auto"/>
        <w:ind w:left="426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Utilizaré la técnica de modelado: exponerle a modelos que realicen las</w:t>
      </w:r>
      <w:r w:rsidRPr="000253C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conductas que queremos implantar o incrementar.</w:t>
      </w:r>
    </w:p>
    <w:p w:rsidR="000253CC" w:rsidRPr="000253CC" w:rsidRDefault="000253CC" w:rsidP="000253CC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Generalización de los aprendizajes.</w:t>
      </w:r>
    </w:p>
    <w:p w:rsidR="000253CC" w:rsidRPr="000253CC" w:rsidRDefault="000253CC" w:rsidP="000253CC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Mantendré coordinación con el Equipo Docente, del que formo parte.</w:t>
      </w:r>
    </w:p>
    <w:p w:rsidR="00651E60" w:rsidRPr="000E0C09" w:rsidRDefault="000253CC" w:rsidP="000253CC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napToGrid w:val="0"/>
        <w:spacing w:after="0" w:line="360" w:lineRule="auto"/>
        <w:ind w:left="426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Tendré a las familias para que los aprendizajes se extiendan</w:t>
      </w:r>
      <w:r w:rsidRPr="000253C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en su ambiente familiar y social.</w:t>
      </w:r>
    </w:p>
    <w:p w:rsidR="00651E60" w:rsidRPr="00651E60" w:rsidRDefault="00651E60" w:rsidP="00651E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651E60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EVALUACIÓN</w:t>
      </w:r>
    </w:p>
    <w:p w:rsidR="00651E60" w:rsidRPr="00651E60" w:rsidRDefault="00651E60" w:rsidP="00651E6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1E60">
        <w:rPr>
          <w:rFonts w:ascii="Times New Roman" w:eastAsia="Times New Roman" w:hAnsi="Times New Roman" w:cs="Times New Roman"/>
          <w:sz w:val="24"/>
          <w:szCs w:val="24"/>
          <w:lang w:eastAsia="es-ES"/>
        </w:rPr>
        <w:t>. La evaluación tiene un doble objetivo:</w:t>
      </w:r>
    </w:p>
    <w:p w:rsidR="00651E60" w:rsidRPr="00651E60" w:rsidRDefault="00651E60" w:rsidP="00651E60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1E60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Evaluación inicial</w:t>
      </w:r>
      <w:r w:rsidRPr="00651E6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Se realiza al principio del proceso, para detectar las carencias generales que pueda tener el alumno y detectarlas cuanto antes, ya que las deficiencias en la comprensión oral tienen repercusión en todas las materias del currículum. </w:t>
      </w:r>
    </w:p>
    <w:p w:rsidR="00651E60" w:rsidRPr="00651E60" w:rsidRDefault="00651E60" w:rsidP="00651E60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1E60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Valoración del progreso de comprensión</w:t>
      </w:r>
      <w:r w:rsidRPr="00651E60">
        <w:rPr>
          <w:rFonts w:ascii="Times New Roman" w:eastAsia="Times New Roman" w:hAnsi="Times New Roman" w:cs="Times New Roman"/>
          <w:sz w:val="24"/>
          <w:szCs w:val="24"/>
          <w:lang w:eastAsia="es-ES"/>
        </w:rPr>
        <w:t>: A lo largo del curso iremos realizando, en cada actividad de comprensión oral, evaluaciones para valorar el progreso.</w:t>
      </w:r>
    </w:p>
    <w:p w:rsidR="00651E60" w:rsidRPr="00651E60" w:rsidRDefault="00651E60" w:rsidP="00651E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51E60" w:rsidRPr="00651E60" w:rsidRDefault="00651E60" w:rsidP="00651E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51E60" w:rsidRPr="00651E60" w:rsidRDefault="00651E60" w:rsidP="00651E60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</w:pPr>
    </w:p>
    <w:p w:rsidR="00651E60" w:rsidRPr="00651E60" w:rsidRDefault="00651E60" w:rsidP="00651E60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1080"/>
        <w:gridCol w:w="1080"/>
        <w:gridCol w:w="1014"/>
      </w:tblGrid>
      <w:tr w:rsidR="00651E60" w:rsidRPr="00651E60" w:rsidTr="00960DF4">
        <w:trPr>
          <w:cantSplit/>
        </w:trPr>
        <w:tc>
          <w:tcPr>
            <w:tcW w:w="8284" w:type="dxa"/>
            <w:gridSpan w:val="4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51E60" w:rsidRPr="00651E60" w:rsidRDefault="00651E60" w:rsidP="00651E6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  <w:p w:rsidR="00651E60" w:rsidRPr="00651E60" w:rsidRDefault="00651E60" w:rsidP="00651E6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651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EVALUACIÓN </w:t>
            </w:r>
          </w:p>
          <w:p w:rsidR="00651E60" w:rsidRPr="00651E60" w:rsidRDefault="00651E60" w:rsidP="0065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top w:val="single" w:sz="4" w:space="0" w:color="auto"/>
              <w:lef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Si 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Proceso</w:t>
            </w:r>
          </w:p>
        </w:tc>
        <w:tc>
          <w:tcPr>
            <w:tcW w:w="1014" w:type="dxa"/>
            <w:tcBorders>
              <w:top w:val="single" w:sz="4" w:space="0" w:color="auto"/>
              <w:right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</w:t>
            </w: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D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iscrimina sonidos importantes.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No realiza s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egmentación de palabras.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R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econoce palabras básicas.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D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iscrimina las palabras o las ideas importantes del discurso de los detalles.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S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abe formar unidades significativas de texto: sintagmas, frases, etc...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E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ntiende la situación ni el propósito del discurso.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- Buena 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memoria.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E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ntiende la ironía, el humor o el doble sentido.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- Presenta la 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capacidad de anticipación.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C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apacidad de inferencia.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- Mantiene la  atención. 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</w:tcBorders>
          </w:tcPr>
          <w:p w:rsidR="00651E60" w:rsidRPr="00651E60" w:rsidRDefault="000E0C09" w:rsidP="00651E60">
            <w:pPr>
              <w:numPr>
                <w:ilvl w:val="1"/>
                <w:numId w:val="4"/>
              </w:numPr>
              <w:tabs>
                <w:tab w:val="num" w:pos="-288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apacidad retentiva.</w:t>
            </w:r>
          </w:p>
          <w:p w:rsidR="00651E60" w:rsidRPr="00651E60" w:rsidRDefault="00651E60" w:rsidP="00651E60">
            <w:pPr>
              <w:numPr>
                <w:ilvl w:val="1"/>
                <w:numId w:val="4"/>
              </w:numPr>
              <w:tabs>
                <w:tab w:val="num" w:pos="-288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Memoria a largo plazo.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  <w:bottom w:val="single" w:sz="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R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espeto por el emisor.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bottom w:val="single" w:sz="4" w:space="0" w:color="auto"/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- Muestra interés por el lenguaje oral </w:t>
            </w:r>
            <w:bookmarkStart w:id="0" w:name="_GoBack"/>
            <w:bookmarkEnd w:id="0"/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  <w:tcBorders>
              <w:bottom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  <w:tcBorders>
              <w:bottom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651E60" w:rsidRPr="00651E60" w:rsidRDefault="00651E60" w:rsidP="00651E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51E60" w:rsidRPr="00651E60" w:rsidRDefault="00651E60" w:rsidP="0065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51E60" w:rsidRPr="00651E60" w:rsidRDefault="00651E60" w:rsidP="0065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B0CD6" w:rsidRPr="00651E60" w:rsidRDefault="00DB0CD6" w:rsidP="00651E6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CD6" w:rsidRPr="00651E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330"/>
    <w:multiLevelType w:val="hybridMultilevel"/>
    <w:tmpl w:val="ECB8E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125EF"/>
    <w:multiLevelType w:val="hybridMultilevel"/>
    <w:tmpl w:val="D772B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A2B2A"/>
    <w:multiLevelType w:val="hybridMultilevel"/>
    <w:tmpl w:val="2E6A29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B1CEB"/>
    <w:multiLevelType w:val="hybridMultilevel"/>
    <w:tmpl w:val="26C6C5E4"/>
    <w:lvl w:ilvl="0" w:tplc="DBF83A56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F28E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562997"/>
    <w:multiLevelType w:val="hybridMultilevel"/>
    <w:tmpl w:val="4948ADF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624AF8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i w:val="0"/>
      </w:rPr>
    </w:lvl>
    <w:lvl w:ilvl="2" w:tplc="1F72D34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61"/>
    <w:rsid w:val="000253CC"/>
    <w:rsid w:val="000E0C09"/>
    <w:rsid w:val="00374B9C"/>
    <w:rsid w:val="004C5D61"/>
    <w:rsid w:val="00651E60"/>
    <w:rsid w:val="00C5671B"/>
    <w:rsid w:val="00D9393B"/>
    <w:rsid w:val="00DB0CD6"/>
    <w:rsid w:val="00D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3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3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5</cp:revision>
  <dcterms:created xsi:type="dcterms:W3CDTF">2016-10-12T17:02:00Z</dcterms:created>
  <dcterms:modified xsi:type="dcterms:W3CDTF">2016-10-15T16:17:00Z</dcterms:modified>
</cp:coreProperties>
</file>